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01899" w:rsidRPr="00AC0278" w:rsidTr="009C31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B5" w:rsidRPr="00B53CB5" w:rsidRDefault="00A2370B" w:rsidP="001F06E0">
            <w:pPr>
              <w:pStyle w:val="a5"/>
              <w:jc w:val="center"/>
              <w:rPr>
                <w:b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kk-KZ"/>
              </w:rPr>
              <w:t>М</w:t>
            </w:r>
            <w:r w:rsidR="0061145A">
              <w:rPr>
                <w:b/>
                <w:sz w:val="24"/>
                <w:szCs w:val="24"/>
                <w:lang w:val="kk-KZ" w:eastAsia="en-US"/>
              </w:rPr>
              <w:t>ерзімі шектеусіз тіркеу куәлігі бар д</w:t>
            </w:r>
            <w:r w:rsidR="0061145A" w:rsidRPr="0061145A">
              <w:rPr>
                <w:b/>
                <w:sz w:val="24"/>
                <w:szCs w:val="24"/>
                <w:lang w:val="kk-KZ" w:eastAsia="en-US"/>
              </w:rPr>
              <w:t>әрілік заттар</w:t>
            </w:r>
            <w:r w:rsidR="0061145A">
              <w:rPr>
                <w:b/>
                <w:sz w:val="24"/>
                <w:szCs w:val="24"/>
                <w:lang w:val="kk-KZ" w:eastAsia="en-US"/>
              </w:rPr>
              <w:t>, м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 xml:space="preserve">едициналық мақсаттағы бұйымдар </w:t>
            </w:r>
            <w:r w:rsidR="0061145A">
              <w:rPr>
                <w:b/>
                <w:sz w:val="24"/>
                <w:szCs w:val="24"/>
                <w:lang w:val="kk-KZ" w:eastAsia="en-US"/>
              </w:rPr>
              <w:t>жән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е медицина техника</w:t>
            </w:r>
            <w:r w:rsidR="00FC2525">
              <w:rPr>
                <w:b/>
                <w:sz w:val="24"/>
                <w:szCs w:val="24"/>
                <w:lang w:val="kk-KZ" w:eastAsia="en-US"/>
              </w:rPr>
              <w:t>сы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ның</w:t>
            </w:r>
            <w:r w:rsidR="0061145A">
              <w:rPr>
                <w:b/>
                <w:sz w:val="24"/>
                <w:szCs w:val="24"/>
                <w:lang w:val="kk-KZ" w:eastAsia="en-US"/>
              </w:rPr>
              <w:t xml:space="preserve"> пайда-қауіп арақатынасын</w:t>
            </w:r>
            <w:r>
              <w:rPr>
                <w:b/>
                <w:sz w:val="24"/>
                <w:szCs w:val="24"/>
                <w:lang w:val="kk-KZ" w:eastAsia="en-US"/>
              </w:rPr>
              <w:t>а</w:t>
            </w:r>
            <w:r w:rsidR="0061145A">
              <w:rPr>
                <w:b/>
                <w:sz w:val="24"/>
                <w:szCs w:val="24"/>
                <w:lang w:val="kk-KZ" w:eastAsia="en-US"/>
              </w:rPr>
              <w:t xml:space="preserve"> жыл сайын бағалау жүргізу қызметін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көрсетуге 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жаса</w:t>
            </w:r>
            <w:r>
              <w:rPr>
                <w:b/>
                <w:sz w:val="24"/>
                <w:szCs w:val="24"/>
                <w:lang w:val="kk-KZ" w:eastAsia="en-US"/>
              </w:rPr>
              <w:t>л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ға</w:t>
            </w:r>
            <w:r>
              <w:rPr>
                <w:b/>
                <w:sz w:val="24"/>
                <w:szCs w:val="24"/>
                <w:lang w:val="kk-KZ" w:eastAsia="en-US"/>
              </w:rPr>
              <w:t>н</w:t>
            </w:r>
            <w:r w:rsidR="00FC2525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№</w:t>
            </w:r>
            <w:r w:rsidRPr="00A2370B">
              <w:rPr>
                <w:b/>
                <w:sz w:val="24"/>
                <w:szCs w:val="24"/>
                <w:lang w:val="kk-KZ" w:eastAsia="en-US"/>
              </w:rPr>
              <w:t>________________________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шарт</w:t>
            </w:r>
          </w:p>
          <w:p w:rsid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1F06E0" w:rsidRPr="00B53CB5" w:rsidRDefault="001F06E0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B53CB5" w:rsidRPr="00B53CB5" w:rsidRDefault="009C3176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Астана </w:t>
            </w:r>
            <w:r w:rsidR="00FC2525">
              <w:rPr>
                <w:b/>
                <w:sz w:val="24"/>
                <w:szCs w:val="24"/>
                <w:lang w:val="kk-KZ" w:eastAsia="en-US"/>
              </w:rPr>
              <w:t>қ.</w:t>
            </w:r>
            <w:r w:rsidR="001803C5">
              <w:rPr>
                <w:b/>
                <w:sz w:val="24"/>
                <w:szCs w:val="24"/>
                <w:lang w:val="kk-KZ" w:eastAsia="en-US"/>
              </w:rPr>
              <w:t xml:space="preserve">      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«__»__________</w:t>
            </w:r>
            <w:r>
              <w:rPr>
                <w:b/>
                <w:sz w:val="24"/>
                <w:szCs w:val="24"/>
                <w:lang w:val="kk-KZ" w:eastAsia="en-US"/>
              </w:rPr>
              <w:t>___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__20___ж.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Қазақстан Республикасы Денсаулық сақтау министрлігінің «Дәрілік заттарды, медициналық мақсаттағы бұйымдарды және медицина техникасын ұлттық сараптау орталығы» республикалық мемлекеттік кәсіпорны атынан, </w:t>
            </w:r>
            <w:r w:rsidR="008D67C2" w:rsidRPr="00B53CB5">
              <w:rPr>
                <w:sz w:val="24"/>
                <w:szCs w:val="24"/>
                <w:lang w:val="kk-KZ" w:eastAsia="en-US"/>
              </w:rPr>
              <w:t>бірінші тараптан</w:t>
            </w:r>
            <w:r w:rsidR="008D67C2">
              <w:rPr>
                <w:sz w:val="24"/>
                <w:szCs w:val="24"/>
                <w:lang w:val="kk-KZ" w:eastAsia="en-US"/>
              </w:rPr>
              <w:t>,</w:t>
            </w:r>
            <w:r w:rsidR="008D67C2"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бұдан әрі «Орындаушы» деп аталатын, </w:t>
            </w:r>
            <w:r w:rsidR="008D67C2" w:rsidRPr="008D67C2">
              <w:rPr>
                <w:sz w:val="24"/>
                <w:szCs w:val="24"/>
                <w:lang w:val="kk-KZ" w:eastAsia="en-US"/>
              </w:rPr>
              <w:t>_________________________________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негізінде әрекет ететін </w:t>
            </w:r>
            <w:r w:rsidR="008D67C2" w:rsidRPr="008D67C2">
              <w:rPr>
                <w:sz w:val="24"/>
                <w:szCs w:val="24"/>
                <w:lang w:val="kk-KZ" w:eastAsia="en-US"/>
              </w:rPr>
              <w:t>_________________________________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және екінші тараптан бұдан әрі «Өтінім беруші» деп аталатын, </w:t>
            </w:r>
            <w:r w:rsidR="00E02C55">
              <w:rPr>
                <w:sz w:val="24"/>
                <w:szCs w:val="24"/>
                <w:lang w:val="kk-KZ" w:eastAsia="en-US"/>
              </w:rPr>
              <w:t xml:space="preserve">тіркеу куәлігінің ұстаушысы болып табылатын </w:t>
            </w:r>
            <w:r w:rsidR="00F07C09" w:rsidRPr="00F07C09">
              <w:rPr>
                <w:sz w:val="24"/>
                <w:szCs w:val="24"/>
                <w:lang w:val="kk-KZ" w:eastAsia="en-US"/>
              </w:rPr>
              <w:t>________________</w:t>
            </w:r>
            <w:r w:rsidR="00F07C09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val="kk-KZ" w:eastAsia="en-US"/>
              </w:rPr>
              <w:t>негізінде әрекет</w:t>
            </w:r>
            <w:r w:rsidR="005C1C44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val="kk-KZ" w:eastAsia="en-US"/>
              </w:rPr>
              <w:t>ететін __________</w:t>
            </w:r>
            <w:r w:rsidR="004B3B56">
              <w:rPr>
                <w:sz w:val="24"/>
                <w:szCs w:val="24"/>
                <w:lang w:val="kk-KZ" w:eastAsia="en-US"/>
              </w:rPr>
              <w:t>____________________, м</w:t>
            </w:r>
            <w:r w:rsidR="004B3B56" w:rsidRPr="004B3B56">
              <w:rPr>
                <w:sz w:val="24"/>
                <w:szCs w:val="24"/>
                <w:lang w:val="kk-KZ" w:eastAsia="en-US"/>
              </w:rPr>
              <w:t xml:space="preserve">ерзімі шектеусіз тіркеу куәлігі бар дәрілік заттар, медициналық мақсаттағы бұйымдар және медицина техникасының пайда-қауіп арақатынасына жыл сайын бағалау жүргізу қызметін көрсетуге </w:t>
            </w:r>
            <w:r w:rsidRPr="00B53CB5">
              <w:rPr>
                <w:sz w:val="24"/>
                <w:szCs w:val="24"/>
                <w:lang w:val="kk-KZ" w:eastAsia="en-US"/>
              </w:rPr>
              <w:t>төмендегі мазмұнда осы шартты (бұдан әрі – Шарт) жасасты: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1 Шарт мәні</w:t>
            </w:r>
          </w:p>
          <w:p w:rsidR="003E2C88" w:rsidRPr="00ED51CF" w:rsidRDefault="00B53CB5" w:rsidP="009C317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1.1 Осы Шарттың мәні </w:t>
            </w:r>
            <w:r w:rsidR="003E2C88" w:rsidRPr="00B53CB5">
              <w:rPr>
                <w:sz w:val="24"/>
                <w:szCs w:val="24"/>
                <w:lang w:val="kk-KZ" w:eastAsia="en-US"/>
              </w:rPr>
              <w:t xml:space="preserve">Орындаушының </w:t>
            </w:r>
            <w:r w:rsidR="003E2C88" w:rsidRPr="00ED51CF">
              <w:rPr>
                <w:sz w:val="24"/>
                <w:szCs w:val="24"/>
                <w:lang w:val="kk-KZ" w:eastAsia="en-US"/>
              </w:rPr>
              <w:t>____________________________</w:t>
            </w:r>
          </w:p>
          <w:p w:rsidR="003E2C88" w:rsidRPr="00ED51CF" w:rsidRDefault="003E2C88" w:rsidP="009C317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ED51CF">
              <w:rPr>
                <w:lang w:val="kk-KZ" w:eastAsia="en-US"/>
              </w:rPr>
              <w:t>(</w:t>
            </w:r>
            <w:r w:rsidRPr="003E2C88">
              <w:rPr>
                <w:i/>
                <w:lang w:val="kk-KZ" w:eastAsia="en-US"/>
              </w:rPr>
              <w:t xml:space="preserve">мерзімі шектеусіз тіркеу куәлігі бар </w:t>
            </w:r>
            <w:r w:rsidRPr="003135A8">
              <w:rPr>
                <w:i/>
                <w:u w:val="single"/>
                <w:lang w:val="kk-KZ" w:eastAsia="en-US"/>
              </w:rPr>
              <w:t xml:space="preserve">дәрілік зат, медициналық мақсаттағы бұйым және медицина техникасының </w:t>
            </w:r>
            <w:r>
              <w:rPr>
                <w:i/>
                <w:lang w:val="kk-KZ" w:eastAsia="en-US"/>
              </w:rPr>
              <w:t>саудалық атауы</w:t>
            </w:r>
            <w:r w:rsidRPr="00ED51CF">
              <w:rPr>
                <w:i/>
                <w:lang w:val="kk-KZ" w:eastAsia="en-US"/>
              </w:rPr>
              <w:t>)</w:t>
            </w:r>
            <w:r w:rsidRPr="00ED51CF">
              <w:rPr>
                <w:sz w:val="24"/>
                <w:szCs w:val="24"/>
                <w:lang w:val="kk-KZ" w:eastAsia="en-US"/>
              </w:rPr>
              <w:t xml:space="preserve"> (</w:t>
            </w:r>
            <w:r>
              <w:rPr>
                <w:sz w:val="24"/>
                <w:szCs w:val="24"/>
                <w:lang w:val="kk-KZ" w:eastAsia="en-US"/>
              </w:rPr>
              <w:t>бұ</w:t>
            </w:r>
            <w:r w:rsidRPr="00ED51CF">
              <w:rPr>
                <w:sz w:val="24"/>
                <w:szCs w:val="24"/>
                <w:lang w:val="kk-KZ" w:eastAsia="en-US"/>
              </w:rPr>
              <w:t>да</w:t>
            </w:r>
            <w:r>
              <w:rPr>
                <w:sz w:val="24"/>
                <w:szCs w:val="24"/>
                <w:lang w:val="kk-KZ" w:eastAsia="en-US"/>
              </w:rPr>
              <w:t>н әрі</w:t>
            </w:r>
            <w:r w:rsidRPr="00ED51CF">
              <w:rPr>
                <w:sz w:val="24"/>
                <w:szCs w:val="24"/>
                <w:lang w:val="kk-KZ" w:eastAsia="en-US"/>
              </w:rPr>
              <w:t xml:space="preserve"> – </w:t>
            </w:r>
            <w:r w:rsidR="003135A8">
              <w:rPr>
                <w:sz w:val="24"/>
                <w:szCs w:val="24"/>
                <w:lang w:val="kk-KZ" w:eastAsia="en-US"/>
              </w:rPr>
              <w:t>Қызметтер</w:t>
            </w:r>
            <w:r w:rsidRPr="00ED51CF">
              <w:rPr>
                <w:sz w:val="24"/>
                <w:szCs w:val="24"/>
                <w:lang w:val="kk-KZ" w:eastAsia="en-US"/>
              </w:rPr>
              <w:t>)</w:t>
            </w:r>
            <w:r w:rsidR="003135A8" w:rsidRPr="003135A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3135A8" w:rsidRPr="003135A8">
              <w:rPr>
                <w:sz w:val="24"/>
                <w:szCs w:val="24"/>
                <w:lang w:val="kk-KZ" w:eastAsia="en-US"/>
              </w:rPr>
              <w:t>пайда-қауіп арақатынасына жыл сайын бағалау жүргізу қызметін көрсету</w:t>
            </w:r>
            <w:r w:rsidR="003135A8">
              <w:rPr>
                <w:sz w:val="24"/>
                <w:szCs w:val="24"/>
                <w:lang w:val="kk-KZ" w:eastAsia="en-US"/>
              </w:rPr>
              <w:t>і болып табылады</w:t>
            </w:r>
            <w:r w:rsidRPr="00ED51CF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3135A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1.2 </w:t>
            </w:r>
            <w:r w:rsidR="00D52CBC">
              <w:rPr>
                <w:sz w:val="24"/>
                <w:szCs w:val="24"/>
                <w:lang w:val="kk-KZ" w:eastAsia="en-US"/>
              </w:rPr>
              <w:t xml:space="preserve">Қызметтер </w:t>
            </w:r>
            <w:r w:rsidR="00167AF5" w:rsidRPr="00167AF5">
              <w:rPr>
                <w:sz w:val="24"/>
                <w:szCs w:val="24"/>
                <w:lang w:val="kk-KZ" w:eastAsia="en-US"/>
              </w:rPr>
              <w:t xml:space="preserve">Қазақстан Республикасы Денсаулық сақтау министрінің </w:t>
            </w:r>
            <w:r w:rsidR="00167AF5" w:rsidRPr="00ED51CF">
              <w:rPr>
                <w:sz w:val="24"/>
                <w:szCs w:val="24"/>
                <w:lang w:val="kk-KZ" w:eastAsia="en-US"/>
              </w:rPr>
              <w:t>2009</w:t>
            </w:r>
            <w:r w:rsidR="00167AF5">
              <w:rPr>
                <w:sz w:val="24"/>
                <w:szCs w:val="24"/>
                <w:lang w:val="kk-KZ" w:eastAsia="en-US"/>
              </w:rPr>
              <w:t xml:space="preserve"> жылғы</w:t>
            </w:r>
            <w:r w:rsidR="00167AF5" w:rsidRPr="00ED51CF">
              <w:rPr>
                <w:sz w:val="24"/>
                <w:szCs w:val="24"/>
                <w:lang w:val="kk-KZ" w:eastAsia="en-US"/>
              </w:rPr>
              <w:t xml:space="preserve"> 18 </w:t>
            </w:r>
            <w:r w:rsidR="00167AF5">
              <w:rPr>
                <w:sz w:val="24"/>
                <w:szCs w:val="24"/>
                <w:lang w:val="kk-KZ" w:eastAsia="en-US"/>
              </w:rPr>
              <w:t>қарашадағы</w:t>
            </w:r>
            <w:r w:rsidR="00167AF5" w:rsidRPr="00ED51CF">
              <w:rPr>
                <w:sz w:val="24"/>
                <w:szCs w:val="24"/>
                <w:lang w:val="kk-KZ" w:eastAsia="en-US"/>
              </w:rPr>
              <w:t xml:space="preserve"> №736</w:t>
            </w:r>
            <w:r w:rsidR="00167AF5">
              <w:rPr>
                <w:sz w:val="24"/>
                <w:szCs w:val="24"/>
                <w:lang w:val="kk-KZ" w:eastAsia="en-US"/>
              </w:rPr>
              <w:t xml:space="preserve"> бұйрығымен бекітілген Д</w:t>
            </w:r>
            <w:r w:rsidR="00D52CBC">
              <w:rPr>
                <w:sz w:val="24"/>
                <w:szCs w:val="24"/>
                <w:lang w:val="kk-KZ" w:eastAsia="en-US"/>
              </w:rPr>
              <w:t>әрілік заттар</w:t>
            </w:r>
            <w:r w:rsidR="00167AF5">
              <w:rPr>
                <w:sz w:val="24"/>
                <w:szCs w:val="24"/>
                <w:lang w:val="kk-KZ" w:eastAsia="en-US"/>
              </w:rPr>
              <w:t>,</w:t>
            </w:r>
            <w:r w:rsidR="00D52CBC">
              <w:rPr>
                <w:sz w:val="24"/>
                <w:szCs w:val="24"/>
                <w:lang w:val="kk-KZ" w:eastAsia="en-US"/>
              </w:rPr>
              <w:t xml:space="preserve"> </w:t>
            </w:r>
            <w:r w:rsidR="003E2C88" w:rsidRPr="00B53CB5">
              <w:rPr>
                <w:sz w:val="24"/>
                <w:szCs w:val="24"/>
                <w:lang w:val="kk-KZ" w:eastAsia="en-US"/>
              </w:rPr>
              <w:t>медициналық мақсаттағы бұйымдар мен медициналық техника</w:t>
            </w:r>
            <w:r w:rsidR="00167AF5">
              <w:rPr>
                <w:sz w:val="24"/>
                <w:szCs w:val="24"/>
                <w:lang w:val="kk-KZ" w:eastAsia="en-US"/>
              </w:rPr>
              <w:t>ға</w:t>
            </w:r>
            <w:r w:rsidR="003E2C88" w:rsidRPr="00B53CB5">
              <w:rPr>
                <w:sz w:val="24"/>
                <w:szCs w:val="24"/>
                <w:lang w:val="kk-KZ" w:eastAsia="en-US"/>
              </w:rPr>
              <w:t xml:space="preserve"> сараптама жүргізу</w:t>
            </w:r>
            <w:r w:rsidR="00167AF5">
              <w:rPr>
                <w:sz w:val="24"/>
                <w:szCs w:val="24"/>
                <w:lang w:val="kk-KZ" w:eastAsia="en-US"/>
              </w:rPr>
              <w:t xml:space="preserve"> қағидаларын және «</w:t>
            </w:r>
            <w:r w:rsidR="00167AF5" w:rsidRPr="00167AF5">
              <w:rPr>
                <w:sz w:val="24"/>
                <w:szCs w:val="24"/>
                <w:lang w:val="kk-KZ" w:eastAsia="en-US"/>
              </w:rPr>
              <w:t>Дәрілік заттар</w:t>
            </w:r>
            <w:r w:rsidR="00B86134">
              <w:rPr>
                <w:sz w:val="24"/>
                <w:szCs w:val="24"/>
                <w:lang w:val="kk-KZ" w:eastAsia="en-US"/>
              </w:rPr>
              <w:t>ға</w:t>
            </w:r>
            <w:r w:rsidR="00167AF5" w:rsidRPr="00167AF5">
              <w:rPr>
                <w:sz w:val="24"/>
                <w:szCs w:val="24"/>
                <w:lang w:val="kk-KZ" w:eastAsia="en-US"/>
              </w:rPr>
              <w:t xml:space="preserve"> </w:t>
            </w:r>
            <w:r w:rsidR="00B86134" w:rsidRPr="00ED51CF">
              <w:rPr>
                <w:bCs/>
                <w:sz w:val="24"/>
                <w:szCs w:val="24"/>
                <w:lang w:val="kk-KZ" w:eastAsia="en-US"/>
              </w:rPr>
              <w:t>фармако</w:t>
            </w:r>
            <w:r w:rsidR="00B86134">
              <w:rPr>
                <w:bCs/>
                <w:sz w:val="24"/>
                <w:szCs w:val="24"/>
                <w:lang w:val="kk-KZ" w:eastAsia="en-US"/>
              </w:rPr>
              <w:t>логиялық қадағалауды және д</w:t>
            </w:r>
            <w:r w:rsidR="00B86134" w:rsidRPr="00B86134">
              <w:rPr>
                <w:bCs/>
                <w:sz w:val="24"/>
                <w:szCs w:val="24"/>
                <w:lang w:val="kk-KZ" w:eastAsia="en-US"/>
              </w:rPr>
              <w:t>әрілік заттар</w:t>
            </w:r>
            <w:r w:rsidR="00B86134">
              <w:rPr>
                <w:bCs/>
                <w:sz w:val="24"/>
                <w:szCs w:val="24"/>
                <w:lang w:val="kk-KZ" w:eastAsia="en-US"/>
              </w:rPr>
              <w:t>,</w:t>
            </w:r>
            <w:r w:rsidR="00B86134" w:rsidRPr="00B86134">
              <w:rPr>
                <w:sz w:val="24"/>
                <w:szCs w:val="24"/>
                <w:lang w:val="kk-KZ" w:eastAsia="en-US"/>
              </w:rPr>
              <w:t xml:space="preserve"> </w:t>
            </w:r>
            <w:r w:rsidR="00167AF5" w:rsidRPr="00167AF5">
              <w:rPr>
                <w:sz w:val="24"/>
                <w:szCs w:val="24"/>
                <w:lang w:val="kk-KZ" w:eastAsia="en-US"/>
              </w:rPr>
              <w:t>медициналық мақсаттағы бұйымдар мен медициналық техника</w:t>
            </w:r>
            <w:r w:rsidR="00B86134">
              <w:rPr>
                <w:sz w:val="24"/>
                <w:szCs w:val="24"/>
                <w:lang w:val="kk-KZ" w:eastAsia="en-US"/>
              </w:rPr>
              <w:t>ның жағымсыз әсерлеріне</w:t>
            </w:r>
            <w:r w:rsidR="00B86134" w:rsidRPr="00ED51C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B86134" w:rsidRPr="00ED51CF">
              <w:rPr>
                <w:bCs/>
                <w:sz w:val="24"/>
                <w:szCs w:val="24"/>
                <w:lang w:val="kk-KZ" w:eastAsia="en-US"/>
              </w:rPr>
              <w:t>мониторинг</w:t>
            </w:r>
            <w:r w:rsidR="00B86134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="00167AF5" w:rsidRPr="00167AF5">
              <w:rPr>
                <w:sz w:val="24"/>
                <w:szCs w:val="24"/>
                <w:lang w:val="kk-KZ" w:eastAsia="en-US"/>
              </w:rPr>
              <w:t xml:space="preserve">жүргізу қағидаларын </w:t>
            </w:r>
            <w:r w:rsidR="00B86134">
              <w:rPr>
                <w:sz w:val="24"/>
                <w:szCs w:val="24"/>
                <w:lang w:val="kk-KZ" w:eastAsia="en-US"/>
              </w:rPr>
              <w:t>бек</w:t>
            </w:r>
            <w:r w:rsidR="003E2C88" w:rsidRPr="00B53CB5">
              <w:rPr>
                <w:sz w:val="24"/>
                <w:szCs w:val="24"/>
                <w:lang w:val="kk-KZ" w:eastAsia="en-US"/>
              </w:rPr>
              <w:t>і</w:t>
            </w:r>
            <w:r w:rsidR="00B86134">
              <w:rPr>
                <w:sz w:val="24"/>
                <w:szCs w:val="24"/>
                <w:lang w:val="kk-KZ" w:eastAsia="en-US"/>
              </w:rPr>
              <w:t>ту туралы»</w:t>
            </w:r>
            <w:r w:rsidR="00B86134" w:rsidRPr="00B86134">
              <w:rPr>
                <w:sz w:val="24"/>
                <w:szCs w:val="24"/>
                <w:lang w:val="kk-KZ" w:eastAsia="en-US"/>
              </w:rPr>
              <w:t xml:space="preserve"> Қазақстан Республикасы </w:t>
            </w:r>
            <w:r w:rsidR="00B86134" w:rsidRPr="00B86134">
              <w:rPr>
                <w:sz w:val="24"/>
                <w:szCs w:val="24"/>
                <w:lang w:val="kk-KZ" w:eastAsia="en-US"/>
              </w:rPr>
              <w:lastRenderedPageBreak/>
              <w:t xml:space="preserve">Денсаулық сақтау </w:t>
            </w:r>
            <w:r w:rsidR="00B86134">
              <w:rPr>
                <w:sz w:val="24"/>
                <w:szCs w:val="24"/>
                <w:lang w:val="kk-KZ" w:eastAsia="en-US"/>
              </w:rPr>
              <w:t xml:space="preserve">және әлеуметтік даму </w:t>
            </w:r>
            <w:r w:rsidR="00B86134" w:rsidRPr="00B86134">
              <w:rPr>
                <w:sz w:val="24"/>
                <w:szCs w:val="24"/>
                <w:lang w:val="kk-KZ" w:eastAsia="en-US"/>
              </w:rPr>
              <w:t xml:space="preserve">министрінің </w:t>
            </w:r>
            <w:r w:rsidR="00B86134" w:rsidRPr="00ED51CF">
              <w:rPr>
                <w:sz w:val="24"/>
                <w:szCs w:val="24"/>
                <w:lang w:val="kk-KZ" w:eastAsia="en-US"/>
              </w:rPr>
              <w:t>20</w:t>
            </w:r>
            <w:r w:rsidR="00C126A9">
              <w:rPr>
                <w:sz w:val="24"/>
                <w:szCs w:val="24"/>
                <w:lang w:val="kk-KZ" w:eastAsia="en-US"/>
              </w:rPr>
              <w:t>15</w:t>
            </w:r>
            <w:r w:rsidR="00B86134" w:rsidRPr="00B86134">
              <w:rPr>
                <w:sz w:val="24"/>
                <w:szCs w:val="24"/>
                <w:lang w:val="kk-KZ" w:eastAsia="en-US"/>
              </w:rPr>
              <w:t xml:space="preserve"> жылғы</w:t>
            </w:r>
            <w:r w:rsidR="00B86134" w:rsidRPr="00ED51CF">
              <w:rPr>
                <w:sz w:val="24"/>
                <w:szCs w:val="24"/>
                <w:lang w:val="kk-KZ" w:eastAsia="en-US"/>
              </w:rPr>
              <w:t xml:space="preserve"> </w:t>
            </w:r>
            <w:r w:rsidR="00C126A9">
              <w:rPr>
                <w:sz w:val="24"/>
                <w:szCs w:val="24"/>
                <w:lang w:val="kk-KZ" w:eastAsia="en-US"/>
              </w:rPr>
              <w:t>29 м</w:t>
            </w:r>
            <w:r w:rsidR="00B86134" w:rsidRPr="00B86134">
              <w:rPr>
                <w:sz w:val="24"/>
                <w:szCs w:val="24"/>
                <w:lang w:val="kk-KZ" w:eastAsia="en-US"/>
              </w:rPr>
              <w:t>а</w:t>
            </w:r>
            <w:r w:rsidR="00C126A9">
              <w:rPr>
                <w:sz w:val="24"/>
                <w:szCs w:val="24"/>
                <w:lang w:val="kk-KZ" w:eastAsia="en-US"/>
              </w:rPr>
              <w:t>мы</w:t>
            </w:r>
            <w:r w:rsidR="00B86134" w:rsidRPr="00B86134">
              <w:rPr>
                <w:sz w:val="24"/>
                <w:szCs w:val="24"/>
                <w:lang w:val="kk-KZ" w:eastAsia="en-US"/>
              </w:rPr>
              <w:t>рдағы</w:t>
            </w:r>
            <w:r w:rsidR="00B86134" w:rsidRPr="00ED51CF">
              <w:rPr>
                <w:sz w:val="24"/>
                <w:szCs w:val="24"/>
                <w:lang w:val="kk-KZ" w:eastAsia="en-US"/>
              </w:rPr>
              <w:t xml:space="preserve"> №</w:t>
            </w:r>
            <w:r w:rsidR="00C126A9" w:rsidRPr="00ED51CF">
              <w:rPr>
                <w:sz w:val="24"/>
                <w:szCs w:val="24"/>
                <w:lang w:val="kk-KZ" w:eastAsia="en-US"/>
              </w:rPr>
              <w:t>421</w:t>
            </w:r>
            <w:r w:rsidR="00B86134" w:rsidRPr="00B86134">
              <w:rPr>
                <w:sz w:val="24"/>
                <w:szCs w:val="24"/>
                <w:lang w:val="kk-KZ" w:eastAsia="en-US"/>
              </w:rPr>
              <w:t xml:space="preserve"> бұйрығын</w:t>
            </w:r>
            <w:r w:rsidR="00C126A9">
              <w:rPr>
                <w:sz w:val="24"/>
                <w:szCs w:val="24"/>
                <w:lang w:val="kk-KZ" w:eastAsia="en-US"/>
              </w:rPr>
              <w:t xml:space="preserve"> (бұдан әрі </w:t>
            </w:r>
            <w:r w:rsidR="00C126A9" w:rsidRPr="00ED51CF">
              <w:rPr>
                <w:sz w:val="24"/>
                <w:szCs w:val="24"/>
                <w:lang w:val="kk-KZ" w:eastAsia="en-US"/>
              </w:rPr>
              <w:t xml:space="preserve">– </w:t>
            </w:r>
            <w:r w:rsidR="00C126A9">
              <w:rPr>
                <w:sz w:val="24"/>
                <w:szCs w:val="24"/>
                <w:lang w:val="kk-KZ" w:eastAsia="en-US"/>
              </w:rPr>
              <w:t xml:space="preserve"> </w:t>
            </w:r>
            <w:r w:rsidR="00C126A9" w:rsidRPr="00ED51CF">
              <w:rPr>
                <w:sz w:val="24"/>
                <w:szCs w:val="24"/>
                <w:lang w:val="kk-KZ" w:eastAsia="en-US"/>
              </w:rPr>
              <w:t>№421</w:t>
            </w:r>
            <w:r w:rsidR="00C126A9">
              <w:rPr>
                <w:sz w:val="24"/>
                <w:szCs w:val="24"/>
                <w:lang w:val="kk-KZ" w:eastAsia="en-US"/>
              </w:rPr>
              <w:t xml:space="preserve"> бұйрық)</w:t>
            </w:r>
            <w:r w:rsidR="0043622D">
              <w:rPr>
                <w:sz w:val="24"/>
                <w:szCs w:val="24"/>
                <w:lang w:val="kk-KZ" w:eastAsia="en-US"/>
              </w:rPr>
              <w:t xml:space="preserve"> </w:t>
            </w:r>
            <w:r w:rsidR="00C126A9">
              <w:rPr>
                <w:sz w:val="24"/>
                <w:szCs w:val="24"/>
                <w:lang w:val="kk-KZ" w:eastAsia="en-US"/>
              </w:rPr>
              <w:t xml:space="preserve">қоса, </w:t>
            </w:r>
            <w:r w:rsidR="00C126A9" w:rsidRPr="00C126A9">
              <w:rPr>
                <w:bCs/>
                <w:sz w:val="24"/>
                <w:szCs w:val="24"/>
                <w:lang w:val="kk-KZ" w:eastAsia="en-US"/>
              </w:rPr>
              <w:t>дәрілік заттар,</w:t>
            </w:r>
            <w:r w:rsidR="00C126A9" w:rsidRPr="00C126A9">
              <w:rPr>
                <w:sz w:val="24"/>
                <w:szCs w:val="24"/>
                <w:lang w:val="kk-KZ" w:eastAsia="en-US"/>
              </w:rPr>
              <w:t xml:space="preserve"> медициналық мақсаттағы бұйымдар мен медициналық техника</w:t>
            </w:r>
            <w:r w:rsidR="00C126A9">
              <w:rPr>
                <w:sz w:val="24"/>
                <w:szCs w:val="24"/>
                <w:lang w:val="kk-KZ" w:eastAsia="en-US"/>
              </w:rPr>
              <w:t xml:space="preserve"> айналымы</w:t>
            </w:r>
            <w:r w:rsidR="00ED51CF">
              <w:rPr>
                <w:sz w:val="24"/>
                <w:szCs w:val="24"/>
                <w:lang w:val="kk-KZ" w:eastAsia="en-US"/>
              </w:rPr>
              <w:t xml:space="preserve"> саласындағы Қазақстан Республикасы</w:t>
            </w:r>
            <w:r w:rsidR="00C126A9" w:rsidRPr="00C126A9">
              <w:rPr>
                <w:sz w:val="24"/>
                <w:szCs w:val="24"/>
                <w:lang w:val="kk-KZ" w:eastAsia="en-US"/>
              </w:rPr>
              <w:t>ның</w:t>
            </w:r>
            <w:r w:rsidR="00ED51CF">
              <w:rPr>
                <w:sz w:val="24"/>
                <w:szCs w:val="24"/>
                <w:lang w:val="kk-KZ" w:eastAsia="en-US"/>
              </w:rPr>
              <w:t xml:space="preserve"> қолданымдағы заңнамасына сәйкес көрсетіледі.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ED51CF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2 Тараптардың міндеттері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2.1 </w:t>
            </w:r>
            <w:r w:rsidRPr="00D2428D">
              <w:rPr>
                <w:b/>
                <w:sz w:val="24"/>
                <w:szCs w:val="24"/>
                <w:lang w:val="kk-KZ" w:eastAsia="en-US"/>
              </w:rPr>
              <w:t>«Өтінім беруші» міндеттенеді: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2.1.1 </w:t>
            </w:r>
            <w:r w:rsidR="00ED51CF" w:rsidRPr="00ED51CF">
              <w:rPr>
                <w:sz w:val="24"/>
                <w:szCs w:val="24"/>
                <w:lang w:val="kk-KZ" w:eastAsia="en-US"/>
              </w:rPr>
              <w:t>№421 бұйрық</w:t>
            </w:r>
            <w:r w:rsidR="00ED51CF">
              <w:rPr>
                <w:sz w:val="24"/>
                <w:szCs w:val="24"/>
                <w:lang w:val="kk-KZ" w:eastAsia="en-US"/>
              </w:rPr>
              <w:t>қа сай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электронды т</w:t>
            </w:r>
            <w:r w:rsidR="00ED51CF">
              <w:rPr>
                <w:sz w:val="24"/>
                <w:szCs w:val="24"/>
                <w:lang w:val="kk-KZ" w:eastAsia="en-US"/>
              </w:rPr>
              <w:t>үрде жыл сайын есеп (-тер)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ұсынуға</w:t>
            </w:r>
            <w:r w:rsidR="00267722">
              <w:rPr>
                <w:sz w:val="24"/>
                <w:szCs w:val="24"/>
                <w:lang w:val="kk-KZ" w:eastAsia="en-US"/>
              </w:rPr>
              <w:t xml:space="preserve"> (бұдан әрі </w:t>
            </w:r>
            <w:r w:rsidR="00267722" w:rsidRPr="00267722">
              <w:rPr>
                <w:sz w:val="24"/>
                <w:szCs w:val="24"/>
                <w:lang w:val="kk-KZ" w:eastAsia="en-US"/>
              </w:rPr>
              <w:t>–</w:t>
            </w:r>
            <w:r w:rsidR="00267722">
              <w:rPr>
                <w:sz w:val="24"/>
                <w:szCs w:val="24"/>
                <w:lang w:val="kk-KZ" w:eastAsia="en-US"/>
              </w:rPr>
              <w:t xml:space="preserve"> Есеп)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.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2.1.2 Орындаушының сұрауы бойынша</w:t>
            </w:r>
            <w:r w:rsidR="00113038">
              <w:rPr>
                <w:sz w:val="24"/>
                <w:szCs w:val="24"/>
                <w:lang w:val="kk-KZ" w:eastAsia="en-US"/>
              </w:rPr>
              <w:t xml:space="preserve"> </w:t>
            </w:r>
            <w:r w:rsidR="0043622D">
              <w:rPr>
                <w:sz w:val="24"/>
                <w:szCs w:val="24"/>
                <w:lang w:val="kk-KZ" w:eastAsia="en-US"/>
              </w:rPr>
              <w:t xml:space="preserve">өткізілген </w:t>
            </w:r>
            <w:r w:rsidR="003155AA">
              <w:rPr>
                <w:sz w:val="24"/>
                <w:szCs w:val="24"/>
                <w:lang w:val="kk-KZ" w:eastAsia="en-US"/>
              </w:rPr>
              <w:t>құжаттар мен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3155AA" w:rsidRPr="003155AA">
              <w:rPr>
                <w:sz w:val="24"/>
                <w:szCs w:val="24"/>
                <w:lang w:val="kk-KZ" w:eastAsia="en-US"/>
              </w:rPr>
              <w:t>материал</w:t>
            </w:r>
            <w:r w:rsidR="003155AA">
              <w:rPr>
                <w:sz w:val="24"/>
                <w:szCs w:val="24"/>
                <w:lang w:val="kk-KZ" w:eastAsia="en-US"/>
              </w:rPr>
              <w:t>д</w:t>
            </w:r>
            <w:r w:rsidR="003155AA" w:rsidRPr="003155AA">
              <w:rPr>
                <w:sz w:val="24"/>
                <w:szCs w:val="24"/>
                <w:lang w:val="kk-KZ" w:eastAsia="en-US"/>
              </w:rPr>
              <w:t>а</w:t>
            </w:r>
            <w:r w:rsidR="003155AA">
              <w:rPr>
                <w:sz w:val="24"/>
                <w:szCs w:val="24"/>
                <w:lang w:val="kk-KZ" w:eastAsia="en-US"/>
              </w:rPr>
              <w:t xml:space="preserve">рдағы нақты ережелер </w:t>
            </w:r>
            <w:r w:rsidR="0043622D">
              <w:rPr>
                <w:sz w:val="24"/>
                <w:szCs w:val="24"/>
                <w:lang w:val="kk-KZ" w:eastAsia="en-US"/>
              </w:rPr>
              <w:t>жөнінде</w:t>
            </w:r>
            <w:r w:rsidR="003155AA">
              <w:rPr>
                <w:sz w:val="24"/>
                <w:szCs w:val="24"/>
                <w:lang w:val="kk-KZ" w:eastAsia="en-US"/>
              </w:rPr>
              <w:t xml:space="preserve"> түсіндірмелер немесе </w:t>
            </w:r>
            <w:r w:rsidRPr="00B53CB5">
              <w:rPr>
                <w:sz w:val="24"/>
                <w:szCs w:val="24"/>
                <w:lang w:val="kk-KZ" w:eastAsia="en-US"/>
              </w:rPr>
              <w:t>н</w:t>
            </w:r>
            <w:r w:rsidR="003155AA">
              <w:rPr>
                <w:sz w:val="24"/>
                <w:szCs w:val="24"/>
                <w:lang w:val="kk-KZ" w:eastAsia="en-US"/>
              </w:rPr>
              <w:t xml:space="preserve">ақтылаулар </w:t>
            </w:r>
            <w:r w:rsidR="0043622D">
              <w:rPr>
                <w:sz w:val="24"/>
                <w:szCs w:val="24"/>
                <w:lang w:val="kk-KZ" w:eastAsia="en-US"/>
              </w:rPr>
              <w:t>ұсынуға</w:t>
            </w:r>
            <w:r w:rsidR="00C72728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val="kk-KZ" w:eastAsia="en-US"/>
              </w:rPr>
              <w:t>н</w:t>
            </w:r>
            <w:r w:rsidR="003155AA">
              <w:rPr>
                <w:sz w:val="24"/>
                <w:szCs w:val="24"/>
                <w:lang w:val="kk-KZ" w:eastAsia="en-US"/>
              </w:rPr>
              <w:t>емесе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күнтізбелік </w:t>
            </w:r>
            <w:r w:rsidR="003155AA">
              <w:rPr>
                <w:sz w:val="24"/>
                <w:szCs w:val="24"/>
                <w:lang w:val="kk-KZ" w:eastAsia="en-US"/>
              </w:rPr>
              <w:t xml:space="preserve">10 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күн</w:t>
            </w:r>
            <w:r w:rsidR="003155AA">
              <w:rPr>
                <w:sz w:val="24"/>
                <w:szCs w:val="24"/>
                <w:lang w:val="kk-KZ" w:eastAsia="en-US"/>
              </w:rPr>
              <w:t xml:space="preserve"> ішінд</w:t>
            </w:r>
            <w:r w:rsidRPr="00B53CB5">
              <w:rPr>
                <w:sz w:val="24"/>
                <w:szCs w:val="24"/>
                <w:lang w:val="kk-KZ" w:eastAsia="en-US"/>
              </w:rPr>
              <w:t>е</w:t>
            </w:r>
            <w:r w:rsidR="003155AA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val="kk-KZ" w:eastAsia="en-US"/>
              </w:rPr>
              <w:t>жазбаша негіздеме беруге.</w:t>
            </w:r>
          </w:p>
          <w:p w:rsidR="00B53CB5" w:rsidRPr="00B53CB5" w:rsidRDefault="00C7272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2.1.3 </w:t>
            </w:r>
            <w:r w:rsidRPr="00C72728">
              <w:rPr>
                <w:sz w:val="24"/>
                <w:szCs w:val="24"/>
                <w:lang w:val="kk-KZ" w:eastAsia="en-US"/>
              </w:rPr>
              <w:t>Орындаушы</w:t>
            </w:r>
            <w:r>
              <w:rPr>
                <w:sz w:val="24"/>
                <w:szCs w:val="24"/>
                <w:lang w:val="kk-KZ" w:eastAsia="en-US"/>
              </w:rPr>
              <w:t xml:space="preserve"> ұсынған Есеп бойынша ескертулерді өз уақытында түзетуге</w:t>
            </w:r>
            <w:r w:rsidR="00B53CB5" w:rsidRPr="00B53CB5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2.1.4 Өзінің заңды мәртебесінің</w:t>
            </w:r>
            <w:r w:rsidR="00961624">
              <w:rPr>
                <w:sz w:val="24"/>
                <w:szCs w:val="24"/>
                <w:lang w:val="kk-KZ" w:eastAsia="en-US"/>
              </w:rPr>
              <w:t xml:space="preserve"> кез келген өзгерістері туралы, 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соның ішінде орналасқан жерінің, атауының және т.б. өзгергені жөнінде осындай өзгерістер </w:t>
            </w:r>
            <w:r w:rsidR="00D2428D">
              <w:rPr>
                <w:sz w:val="24"/>
                <w:szCs w:val="24"/>
                <w:lang w:val="kk-KZ" w:eastAsia="en-US"/>
              </w:rPr>
              <w:t>туында</w:t>
            </w:r>
            <w:r w:rsidRPr="00B53CB5">
              <w:rPr>
                <w:sz w:val="24"/>
                <w:szCs w:val="24"/>
                <w:lang w:val="kk-KZ" w:eastAsia="en-US"/>
              </w:rPr>
              <w:t>ған сәттен бастап күнтізбелік 10 (он) күннен аспайтын мерзімде жазбаша хабарландыруға.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2.1.5 О</w:t>
            </w:r>
            <w:r w:rsidR="006149D8">
              <w:rPr>
                <w:sz w:val="24"/>
                <w:szCs w:val="24"/>
                <w:lang w:val="kk-KZ" w:eastAsia="en-US"/>
              </w:rPr>
              <w:t>сы шарттың 4 бөліміне сәйкес, Қызметтер көрсетумен байланысты О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рындаушының </w:t>
            </w:r>
            <w:r w:rsidR="006149D8">
              <w:rPr>
                <w:sz w:val="24"/>
                <w:szCs w:val="24"/>
                <w:lang w:val="kk-KZ" w:eastAsia="en-US"/>
              </w:rPr>
              <w:t>шығ</w:t>
            </w:r>
            <w:r w:rsidRPr="00B53CB5">
              <w:rPr>
                <w:sz w:val="24"/>
                <w:szCs w:val="24"/>
                <w:lang w:val="kk-KZ" w:eastAsia="en-US"/>
              </w:rPr>
              <w:t>ы</w:t>
            </w:r>
            <w:r w:rsidR="00961624">
              <w:rPr>
                <w:sz w:val="24"/>
                <w:szCs w:val="24"/>
                <w:lang w:val="kk-KZ" w:eastAsia="en-US"/>
              </w:rPr>
              <w:t>нд</w:t>
            </w:r>
            <w:r w:rsidRPr="00B53CB5">
              <w:rPr>
                <w:sz w:val="24"/>
                <w:szCs w:val="24"/>
                <w:lang w:val="kk-KZ" w:eastAsia="en-US"/>
              </w:rPr>
              <w:t>арын</w:t>
            </w:r>
            <w:r w:rsidR="006149D8">
              <w:rPr>
                <w:sz w:val="24"/>
                <w:szCs w:val="24"/>
                <w:lang w:val="kk-KZ" w:eastAsia="en-US"/>
              </w:rPr>
              <w:t>ың орнын өз уақытында толтыруға</w:t>
            </w:r>
            <w:r w:rsidR="009D4A21">
              <w:rPr>
                <w:sz w:val="24"/>
                <w:szCs w:val="24"/>
                <w:lang w:val="kk-KZ" w:eastAsia="en-US"/>
              </w:rPr>
              <w:t xml:space="preserve"> міндеттенеді</w:t>
            </w:r>
            <w:r w:rsidRPr="00B53CB5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2.2 «Орындаушы» міндеттенеді: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2.2.1 </w:t>
            </w:r>
            <w:r w:rsidR="007C1341">
              <w:rPr>
                <w:sz w:val="24"/>
                <w:szCs w:val="24"/>
                <w:lang w:val="kk-KZ" w:eastAsia="en-US"/>
              </w:rPr>
              <w:t>Заңнамада жә</w:t>
            </w:r>
            <w:r w:rsidR="00D65367">
              <w:rPr>
                <w:sz w:val="24"/>
                <w:szCs w:val="24"/>
                <w:lang w:val="kk-KZ" w:eastAsia="en-US"/>
              </w:rPr>
              <w:t>не Шартта белгіленген тәртіпте Қ</w:t>
            </w:r>
            <w:r w:rsidR="007C1341">
              <w:rPr>
                <w:sz w:val="24"/>
                <w:szCs w:val="24"/>
                <w:lang w:val="kk-KZ" w:eastAsia="en-US"/>
              </w:rPr>
              <w:t>ызметтер көрсетуге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. </w:t>
            </w:r>
          </w:p>
          <w:p w:rsidR="007C1341" w:rsidRPr="007C1341" w:rsidRDefault="00A84BE1" w:rsidP="007C1341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2.2.2 </w:t>
            </w:r>
            <w:r w:rsidR="007C1341" w:rsidRPr="007C1341">
              <w:rPr>
                <w:sz w:val="24"/>
                <w:szCs w:val="24"/>
                <w:lang w:val="kk-KZ" w:eastAsia="en-US"/>
              </w:rPr>
              <w:t>Қазақстан Республикасының</w:t>
            </w:r>
            <w:r w:rsidR="007C1341">
              <w:rPr>
                <w:sz w:val="24"/>
                <w:szCs w:val="24"/>
                <w:lang w:val="kk-KZ" w:eastAsia="en-US"/>
              </w:rPr>
              <w:t xml:space="preserve"> </w:t>
            </w:r>
            <w:r w:rsidR="007C1341" w:rsidRPr="007C1341">
              <w:rPr>
                <w:sz w:val="24"/>
                <w:szCs w:val="24"/>
                <w:lang w:val="kk-KZ" w:eastAsia="en-US"/>
              </w:rPr>
              <w:t>заңнамасын</w:t>
            </w:r>
            <w:r w:rsidR="007C1341">
              <w:rPr>
                <w:sz w:val="24"/>
                <w:szCs w:val="24"/>
                <w:lang w:val="kk-KZ" w:eastAsia="en-US"/>
              </w:rPr>
              <w:t>д</w:t>
            </w:r>
            <w:r w:rsidR="007C1341" w:rsidRPr="007C1341">
              <w:rPr>
                <w:sz w:val="24"/>
                <w:szCs w:val="24"/>
                <w:lang w:val="kk-KZ" w:eastAsia="en-US"/>
              </w:rPr>
              <w:t>а</w:t>
            </w:r>
            <w:r w:rsidR="007C1341">
              <w:rPr>
                <w:sz w:val="24"/>
                <w:szCs w:val="24"/>
                <w:lang w:val="kk-KZ" w:eastAsia="en-US"/>
              </w:rPr>
              <w:t xml:space="preserve"> белгіленген тәртіпте өкілетті</w:t>
            </w:r>
            <w:r w:rsidR="007C1341" w:rsidRPr="007C1341">
              <w:rPr>
                <w:sz w:val="24"/>
                <w:szCs w:val="24"/>
                <w:lang w:val="kk-KZ" w:eastAsia="en-US"/>
              </w:rPr>
              <w:t xml:space="preserve"> орган</w:t>
            </w:r>
            <w:r w:rsidR="007C1341">
              <w:rPr>
                <w:sz w:val="24"/>
                <w:szCs w:val="24"/>
                <w:lang w:val="kk-KZ" w:eastAsia="en-US"/>
              </w:rPr>
              <w:t>ды хабарландыруға</w:t>
            </w:r>
            <w:r w:rsidR="007C1341" w:rsidRPr="007C1341">
              <w:rPr>
                <w:sz w:val="24"/>
                <w:szCs w:val="24"/>
                <w:lang w:val="kk-KZ" w:eastAsia="en-US"/>
              </w:rPr>
              <w:t xml:space="preserve">. </w:t>
            </w:r>
          </w:p>
          <w:p w:rsidR="00B53CB5" w:rsidRPr="00B53CB5" w:rsidRDefault="00747B9A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2.2.3 </w:t>
            </w:r>
            <w:r w:rsidR="00B53CB5" w:rsidRPr="00B53CB5">
              <w:rPr>
                <w:sz w:val="24"/>
                <w:szCs w:val="24"/>
                <w:lang w:val="kk-KZ" w:eastAsia="en-US"/>
              </w:rPr>
              <w:t>Өтінім беруші</w:t>
            </w:r>
            <w:r>
              <w:rPr>
                <w:sz w:val="24"/>
                <w:szCs w:val="24"/>
                <w:lang w:val="kk-KZ" w:eastAsia="en-US"/>
              </w:rPr>
              <w:t>ні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Pr="00747B9A">
              <w:rPr>
                <w:sz w:val="24"/>
                <w:szCs w:val="24"/>
                <w:lang w:val="kk-KZ" w:eastAsia="en-US"/>
              </w:rPr>
              <w:t xml:space="preserve">мерзімі шектеусіз тіркеу куәлігі бар дәрілік зат, медициналық мақсаттағы бұйымдар және медицина техникасының пайда-қауіп арақатынасын бағалау </w:t>
            </w:r>
            <w:r>
              <w:rPr>
                <w:sz w:val="24"/>
                <w:szCs w:val="24"/>
                <w:lang w:val="kk-KZ" w:eastAsia="en-US"/>
              </w:rPr>
              <w:t>нәтижелері туралы хабарландыруға</w:t>
            </w:r>
            <w:r w:rsidR="00B53CB5" w:rsidRPr="00B53CB5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2.2.4 Өтінім берушіден алынған ақпараттың құпиялылығын қадағалауға,  материалдар</w:t>
            </w:r>
            <w:r w:rsidR="00B42554">
              <w:rPr>
                <w:sz w:val="24"/>
                <w:szCs w:val="24"/>
                <w:lang w:val="kk-KZ" w:eastAsia="en-US"/>
              </w:rPr>
              <w:t>д</w:t>
            </w:r>
            <w:r w:rsidRPr="00B53CB5">
              <w:rPr>
                <w:sz w:val="24"/>
                <w:szCs w:val="24"/>
                <w:lang w:val="kk-KZ" w:eastAsia="en-US"/>
              </w:rPr>
              <w:t>ың сақталуын қамтамасыз етуге міндеттенеді.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3 </w:t>
            </w:r>
            <w:r w:rsidR="00B42554">
              <w:rPr>
                <w:b/>
                <w:sz w:val="24"/>
                <w:szCs w:val="24"/>
                <w:lang w:val="kk-KZ" w:eastAsia="en-US"/>
              </w:rPr>
              <w:t>Қызметтерді кө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>р</w:t>
            </w:r>
            <w:r w:rsidR="00B42554">
              <w:rPr>
                <w:b/>
                <w:sz w:val="24"/>
                <w:szCs w:val="24"/>
                <w:lang w:val="kk-KZ" w:eastAsia="en-US"/>
              </w:rPr>
              <w:t>се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>ту мерзімдері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3.1 </w:t>
            </w:r>
            <w:r w:rsidR="00CE49DB">
              <w:rPr>
                <w:sz w:val="24"/>
                <w:szCs w:val="24"/>
                <w:lang w:val="kk-KZ" w:eastAsia="en-US"/>
              </w:rPr>
              <w:t>Қызметтер көрсет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у мерзімі </w:t>
            </w:r>
            <w:r w:rsidR="00E018FC">
              <w:rPr>
                <w:sz w:val="24"/>
                <w:szCs w:val="24"/>
                <w:lang w:val="kk-KZ" w:eastAsia="en-US"/>
              </w:rPr>
              <w:t xml:space="preserve">- </w:t>
            </w:r>
            <w:r w:rsidR="006B4326">
              <w:rPr>
                <w:sz w:val="24"/>
                <w:szCs w:val="24"/>
                <w:lang w:val="kk-KZ" w:eastAsia="en-US"/>
              </w:rPr>
              <w:t xml:space="preserve">Шарттың </w:t>
            </w:r>
            <w:r w:rsidR="006B4326" w:rsidRPr="006B4326">
              <w:rPr>
                <w:sz w:val="24"/>
                <w:szCs w:val="24"/>
                <w:lang w:val="kk-KZ" w:eastAsia="en-US"/>
              </w:rPr>
              <w:t>4</w:t>
            </w:r>
            <w:r w:rsidR="006B4326">
              <w:rPr>
                <w:sz w:val="24"/>
                <w:szCs w:val="24"/>
                <w:lang w:val="kk-KZ" w:eastAsia="en-US"/>
              </w:rPr>
              <w:t xml:space="preserve"> бөліміне сәйкес</w:t>
            </w:r>
            <w:r w:rsidR="00E018FC">
              <w:rPr>
                <w:sz w:val="24"/>
                <w:szCs w:val="24"/>
                <w:lang w:val="kk-KZ" w:eastAsia="en-US"/>
              </w:rPr>
              <w:t xml:space="preserve"> төлемді растау сәтінен бастап күнтізбелік 30 (отыз) күн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. 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3.2 </w:t>
            </w:r>
            <w:r w:rsidR="006C4861" w:rsidRPr="006C4861">
              <w:rPr>
                <w:sz w:val="24"/>
                <w:szCs w:val="24"/>
                <w:lang w:val="kk-KZ" w:eastAsia="en-US"/>
              </w:rPr>
              <w:t>Қызметтер көрсету мерзім</w:t>
            </w:r>
            <w:r w:rsidR="006C4861">
              <w:rPr>
                <w:sz w:val="24"/>
                <w:szCs w:val="24"/>
                <w:lang w:val="kk-KZ" w:eastAsia="en-US"/>
              </w:rPr>
              <w:t>дер</w:t>
            </w:r>
            <w:r w:rsidR="006C4861" w:rsidRPr="006C4861">
              <w:rPr>
                <w:sz w:val="24"/>
                <w:szCs w:val="24"/>
                <w:lang w:val="kk-KZ" w:eastAsia="en-US"/>
              </w:rPr>
              <w:t xml:space="preserve">і </w:t>
            </w:r>
            <w:r w:rsidR="006C4861">
              <w:rPr>
                <w:sz w:val="24"/>
                <w:szCs w:val="24"/>
                <w:lang w:val="kk-KZ" w:eastAsia="en-US"/>
              </w:rPr>
              <w:t xml:space="preserve">Өтінім </w:t>
            </w:r>
            <w:r w:rsidR="006C4861">
              <w:rPr>
                <w:sz w:val="24"/>
                <w:szCs w:val="24"/>
                <w:lang w:val="kk-KZ" w:eastAsia="en-US"/>
              </w:rPr>
              <w:lastRenderedPageBreak/>
              <w:t>берушід</w:t>
            </w:r>
            <w:r w:rsidR="006C4861" w:rsidRPr="00B53CB5">
              <w:rPr>
                <w:sz w:val="24"/>
                <w:szCs w:val="24"/>
                <w:lang w:val="kk-KZ" w:eastAsia="en-US"/>
              </w:rPr>
              <w:t>е</w:t>
            </w:r>
            <w:r w:rsidR="00B96076">
              <w:rPr>
                <w:sz w:val="24"/>
                <w:szCs w:val="24"/>
                <w:lang w:val="kk-KZ" w:eastAsia="en-US"/>
              </w:rPr>
              <w:t>н</w:t>
            </w:r>
            <w:r w:rsidR="006C4861"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A84BE1">
              <w:rPr>
                <w:sz w:val="24"/>
                <w:szCs w:val="24"/>
                <w:lang w:val="kk-KZ" w:eastAsia="en-US"/>
              </w:rPr>
              <w:t>өткізі</w:t>
            </w:r>
            <w:r w:rsidR="006C4861">
              <w:rPr>
                <w:sz w:val="24"/>
                <w:szCs w:val="24"/>
                <w:lang w:val="kk-KZ" w:eastAsia="en-US"/>
              </w:rPr>
              <w:t xml:space="preserve">лген құжаттар мен </w:t>
            </w:r>
            <w:r w:rsidR="006C4861" w:rsidRPr="006C4861">
              <w:rPr>
                <w:sz w:val="24"/>
                <w:szCs w:val="24"/>
                <w:lang w:val="kk-KZ" w:eastAsia="en-US"/>
              </w:rPr>
              <w:t>материал</w:t>
            </w:r>
            <w:r w:rsidR="006C4861">
              <w:rPr>
                <w:sz w:val="24"/>
                <w:szCs w:val="24"/>
                <w:lang w:val="kk-KZ" w:eastAsia="en-US"/>
              </w:rPr>
              <w:t>дардағы нақты  ережелер бойынша түсіндірмелер немесе нақтылаулар бер</w:t>
            </w:r>
            <w:r w:rsidR="00B96076">
              <w:rPr>
                <w:sz w:val="24"/>
                <w:szCs w:val="24"/>
                <w:lang w:val="kk-KZ" w:eastAsia="en-US"/>
              </w:rPr>
              <w:t>ілетін</w:t>
            </w:r>
            <w:r w:rsidR="006C4861">
              <w:rPr>
                <w:sz w:val="24"/>
                <w:szCs w:val="24"/>
                <w:lang w:val="kk-KZ" w:eastAsia="en-US"/>
              </w:rPr>
              <w:t xml:space="preserve"> уақыт</w:t>
            </w:r>
            <w:r w:rsidR="00B96076">
              <w:rPr>
                <w:sz w:val="24"/>
                <w:szCs w:val="24"/>
                <w:lang w:val="kk-KZ" w:eastAsia="en-US"/>
              </w:rPr>
              <w:t>қ</w:t>
            </w:r>
            <w:r w:rsidR="006C4861">
              <w:rPr>
                <w:sz w:val="24"/>
                <w:szCs w:val="24"/>
                <w:lang w:val="kk-KZ" w:eastAsia="en-US"/>
              </w:rPr>
              <w:t>а ұзартылады</w:t>
            </w:r>
            <w:r w:rsidRPr="00B53CB5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4 </w:t>
            </w:r>
            <w:r w:rsidR="00AB7D54">
              <w:rPr>
                <w:b/>
                <w:sz w:val="24"/>
                <w:szCs w:val="24"/>
                <w:lang w:val="kk-KZ" w:eastAsia="en-US"/>
              </w:rPr>
              <w:t>Е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>септесу</w:t>
            </w:r>
            <w:r w:rsidR="00AB7D54">
              <w:rPr>
                <w:b/>
                <w:sz w:val="24"/>
                <w:szCs w:val="24"/>
                <w:lang w:val="kk-KZ" w:eastAsia="en-US"/>
              </w:rPr>
              <w:t>лер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 тәртібі</w:t>
            </w:r>
          </w:p>
          <w:p w:rsidR="00C820D2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4.1 </w:t>
            </w:r>
            <w:r w:rsidR="00C820D2">
              <w:rPr>
                <w:sz w:val="24"/>
                <w:szCs w:val="24"/>
                <w:lang w:val="kk-KZ" w:eastAsia="en-US"/>
              </w:rPr>
              <w:t xml:space="preserve">Төлем валютасы: </w:t>
            </w:r>
            <w:r w:rsidR="00C820D2" w:rsidRPr="00C820D2">
              <w:rPr>
                <w:sz w:val="24"/>
                <w:szCs w:val="24"/>
                <w:lang w:val="kk-KZ" w:eastAsia="en-US"/>
              </w:rPr>
              <w:t>Те</w:t>
            </w:r>
            <w:r w:rsidR="00C820D2">
              <w:rPr>
                <w:sz w:val="24"/>
                <w:szCs w:val="24"/>
                <w:lang w:val="kk-KZ" w:eastAsia="en-US"/>
              </w:rPr>
              <w:t>ң</w:t>
            </w:r>
            <w:r w:rsidR="00C820D2" w:rsidRPr="00C820D2">
              <w:rPr>
                <w:sz w:val="24"/>
                <w:szCs w:val="24"/>
                <w:lang w:val="kk-KZ" w:eastAsia="en-US"/>
              </w:rPr>
              <w:t>ге.</w:t>
            </w:r>
          </w:p>
          <w:p w:rsidR="00CA1D47" w:rsidRDefault="00C820D2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4.2 </w:t>
            </w:r>
            <w:r w:rsidRPr="00C820D2">
              <w:rPr>
                <w:sz w:val="24"/>
                <w:szCs w:val="24"/>
                <w:lang w:val="kk-KZ" w:eastAsia="en-US"/>
              </w:rPr>
              <w:t>Қызметтер көрсету</w:t>
            </w:r>
            <w:r>
              <w:rPr>
                <w:sz w:val="24"/>
                <w:szCs w:val="24"/>
                <w:lang w:val="kk-KZ" w:eastAsia="en-US"/>
              </w:rPr>
              <w:t>мен байланысты шығы</w:t>
            </w:r>
            <w:r w:rsidR="00697172">
              <w:rPr>
                <w:sz w:val="24"/>
                <w:szCs w:val="24"/>
                <w:lang w:val="kk-KZ" w:eastAsia="en-US"/>
              </w:rPr>
              <w:t>нд</w:t>
            </w:r>
            <w:r>
              <w:rPr>
                <w:sz w:val="24"/>
                <w:szCs w:val="24"/>
                <w:lang w:val="kk-KZ" w:eastAsia="en-US"/>
              </w:rPr>
              <w:t>арды</w:t>
            </w:r>
            <w:r w:rsidR="00697172">
              <w:rPr>
                <w:sz w:val="24"/>
                <w:szCs w:val="24"/>
                <w:lang w:val="kk-KZ" w:eastAsia="en-US"/>
              </w:rPr>
              <w:t xml:space="preserve"> өтеу</w:t>
            </w:r>
            <w:r w:rsidRPr="00C820D2">
              <w:rPr>
                <w:sz w:val="24"/>
                <w:szCs w:val="24"/>
                <w:lang w:val="kk-KZ" w:eastAsia="en-US"/>
              </w:rPr>
              <w:t xml:space="preserve"> </w:t>
            </w:r>
            <w:r w:rsidR="00697172" w:rsidRPr="00B53CB5">
              <w:rPr>
                <w:sz w:val="24"/>
                <w:szCs w:val="24"/>
                <w:lang w:val="kk-KZ" w:eastAsia="en-US"/>
              </w:rPr>
              <w:t>Орындаушы шығы</w:t>
            </w:r>
            <w:r w:rsidR="00697172">
              <w:rPr>
                <w:sz w:val="24"/>
                <w:szCs w:val="24"/>
                <w:lang w:val="kk-KZ" w:eastAsia="en-US"/>
              </w:rPr>
              <w:t>ст</w:t>
            </w:r>
            <w:r w:rsidR="00697172" w:rsidRPr="00B53CB5">
              <w:rPr>
                <w:sz w:val="24"/>
                <w:szCs w:val="24"/>
                <w:lang w:val="kk-KZ" w:eastAsia="en-US"/>
              </w:rPr>
              <w:t xml:space="preserve">арының </w:t>
            </w:r>
            <w:r w:rsidR="00697172" w:rsidRPr="00697172">
              <w:rPr>
                <w:sz w:val="24"/>
                <w:szCs w:val="24"/>
                <w:lang w:val="kk-KZ" w:eastAsia="en-US"/>
              </w:rPr>
              <w:t>смет</w:t>
            </w:r>
            <w:r w:rsidR="00697172">
              <w:rPr>
                <w:sz w:val="24"/>
                <w:szCs w:val="24"/>
                <w:lang w:val="kk-KZ" w:eastAsia="en-US"/>
              </w:rPr>
              <w:t>асына сәйкес жүзеге асырылады.</w:t>
            </w:r>
            <w:r w:rsidR="00533FB8">
              <w:rPr>
                <w:sz w:val="24"/>
                <w:szCs w:val="24"/>
                <w:lang w:val="kk-KZ" w:eastAsia="en-US"/>
              </w:rPr>
              <w:t xml:space="preserve"> </w:t>
            </w:r>
            <w:r w:rsidR="003C7D4E">
              <w:rPr>
                <w:sz w:val="24"/>
                <w:szCs w:val="24"/>
                <w:lang w:val="kk-KZ" w:eastAsia="en-US"/>
              </w:rPr>
              <w:t xml:space="preserve">Өтелуі тиіс шығыстар көлемі </w:t>
            </w:r>
            <w:r w:rsidR="003C7D4E" w:rsidRPr="003C7D4E">
              <w:rPr>
                <w:sz w:val="24"/>
                <w:szCs w:val="24"/>
                <w:lang w:val="kk-KZ" w:eastAsia="en-US"/>
              </w:rPr>
              <w:t>487001 (т</w:t>
            </w:r>
            <w:r w:rsidR="003C7D4E">
              <w:rPr>
                <w:sz w:val="24"/>
                <w:szCs w:val="24"/>
                <w:lang w:val="kk-KZ" w:eastAsia="en-US"/>
              </w:rPr>
              <w:t>ө</w:t>
            </w:r>
            <w:r w:rsidR="003C7D4E" w:rsidRPr="003C7D4E">
              <w:rPr>
                <w:sz w:val="24"/>
                <w:szCs w:val="24"/>
                <w:lang w:val="kk-KZ" w:eastAsia="en-US"/>
              </w:rPr>
              <w:t>рт</w:t>
            </w:r>
            <w:r w:rsidR="003C7D4E">
              <w:rPr>
                <w:sz w:val="24"/>
                <w:szCs w:val="24"/>
                <w:lang w:val="kk-KZ" w:eastAsia="en-US"/>
              </w:rPr>
              <w:t xml:space="preserve"> жүз сексен жеті мың бір</w:t>
            </w:r>
            <w:r w:rsidR="003C7D4E" w:rsidRPr="003C7D4E">
              <w:rPr>
                <w:sz w:val="24"/>
                <w:szCs w:val="24"/>
                <w:lang w:val="kk-KZ" w:eastAsia="en-US"/>
              </w:rPr>
              <w:t>) те</w:t>
            </w:r>
            <w:r w:rsidR="003C7D4E">
              <w:rPr>
                <w:sz w:val="24"/>
                <w:szCs w:val="24"/>
                <w:lang w:val="kk-KZ" w:eastAsia="en-US"/>
              </w:rPr>
              <w:t>ң</w:t>
            </w:r>
            <w:r w:rsidR="003C7D4E" w:rsidRPr="003C7D4E">
              <w:rPr>
                <w:sz w:val="24"/>
                <w:szCs w:val="24"/>
                <w:lang w:val="kk-KZ" w:eastAsia="en-US"/>
              </w:rPr>
              <w:t>ге,</w:t>
            </w:r>
            <w:r w:rsidR="00CA1D47">
              <w:rPr>
                <w:sz w:val="24"/>
                <w:szCs w:val="24"/>
                <w:lang w:val="kk-KZ" w:eastAsia="en-US"/>
              </w:rPr>
              <w:t xml:space="preserve"> соның ішінде ҚҚС құрайды</w:t>
            </w:r>
            <w:r w:rsidR="003C7D4E" w:rsidRPr="003C7D4E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CA1D47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4.3</w:t>
            </w:r>
            <w:r w:rsidR="00C820D2" w:rsidRPr="00C820D2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Ш</w:t>
            </w:r>
            <w:r w:rsidRPr="00CA1D47">
              <w:rPr>
                <w:sz w:val="24"/>
                <w:szCs w:val="24"/>
                <w:lang w:val="kk-KZ" w:eastAsia="en-US"/>
              </w:rPr>
              <w:t>ығындар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CA1D47">
              <w:rPr>
                <w:sz w:val="24"/>
                <w:szCs w:val="24"/>
                <w:lang w:val="kk-KZ" w:eastAsia="en-US"/>
              </w:rPr>
              <w:t>т</w:t>
            </w:r>
            <w:r>
              <w:rPr>
                <w:sz w:val="24"/>
                <w:szCs w:val="24"/>
                <w:lang w:val="kk-KZ" w:eastAsia="en-US"/>
              </w:rPr>
              <w:t>өл</w:t>
            </w:r>
            <w:r w:rsidRPr="00CA1D47">
              <w:rPr>
                <w:sz w:val="24"/>
                <w:szCs w:val="24"/>
                <w:lang w:val="kk-KZ" w:eastAsia="en-US"/>
              </w:rPr>
              <w:t>е</w:t>
            </w:r>
            <w:r>
              <w:rPr>
                <w:sz w:val="24"/>
                <w:szCs w:val="24"/>
                <w:lang w:val="kk-KZ" w:eastAsia="en-US"/>
              </w:rPr>
              <w:t xml:space="preserve">мі </w:t>
            </w:r>
            <w:r w:rsidR="009A786B">
              <w:rPr>
                <w:sz w:val="24"/>
                <w:szCs w:val="24"/>
                <w:lang w:val="kk-KZ" w:eastAsia="en-US"/>
              </w:rPr>
              <w:t>о</w:t>
            </w:r>
            <w:r w:rsidR="009A786B" w:rsidRPr="00B53CB5">
              <w:rPr>
                <w:sz w:val="24"/>
                <w:szCs w:val="24"/>
                <w:lang w:val="kk-KZ" w:eastAsia="en-US"/>
              </w:rPr>
              <w:t>сы Шарт</w:t>
            </w:r>
            <w:r w:rsidR="003444B6">
              <w:rPr>
                <w:sz w:val="24"/>
                <w:szCs w:val="24"/>
                <w:lang w:val="kk-KZ" w:eastAsia="en-US"/>
              </w:rPr>
              <w:t>ты жасасқан</w:t>
            </w:r>
            <w:r w:rsidR="009A786B" w:rsidRPr="00B53CB5">
              <w:rPr>
                <w:sz w:val="24"/>
                <w:szCs w:val="24"/>
                <w:lang w:val="kk-KZ" w:eastAsia="en-US"/>
              </w:rPr>
              <w:t xml:space="preserve"> күннен бастап 5 (бес) жұмыс күні ішінде Орындаушының есеп шотына аудару арқылы 100% көлемде жүргізіледі.</w:t>
            </w:r>
            <w:r w:rsidR="003444B6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4.4 </w:t>
            </w:r>
            <w:r w:rsidR="00071F5D">
              <w:rPr>
                <w:sz w:val="24"/>
                <w:szCs w:val="24"/>
                <w:lang w:val="kk-KZ" w:eastAsia="en-US"/>
              </w:rPr>
              <w:t xml:space="preserve">Қызметтердің көрсетілуі аяқталғанда </w:t>
            </w:r>
            <w:r w:rsidR="00071F5D" w:rsidRPr="00B53CB5">
              <w:rPr>
                <w:sz w:val="24"/>
                <w:szCs w:val="24"/>
                <w:lang w:val="kk-KZ" w:eastAsia="en-US"/>
              </w:rPr>
              <w:t>Орындаушы</w:t>
            </w:r>
            <w:r w:rsidR="00071F5D">
              <w:rPr>
                <w:sz w:val="24"/>
                <w:szCs w:val="24"/>
                <w:lang w:val="kk-KZ" w:eastAsia="en-US"/>
              </w:rPr>
              <w:t xml:space="preserve"> </w:t>
            </w:r>
            <w:r w:rsidR="006D6C56">
              <w:rPr>
                <w:sz w:val="24"/>
                <w:szCs w:val="24"/>
                <w:lang w:val="kk-KZ" w:eastAsia="en-US"/>
              </w:rPr>
              <w:t>Орындалған ж</w:t>
            </w:r>
            <w:r w:rsidRPr="00B53CB5">
              <w:rPr>
                <w:sz w:val="24"/>
                <w:szCs w:val="24"/>
                <w:lang w:val="kk-KZ" w:eastAsia="en-US"/>
              </w:rPr>
              <w:t>ұмыстар</w:t>
            </w:r>
            <w:r w:rsidR="006D6C56">
              <w:rPr>
                <w:sz w:val="24"/>
                <w:szCs w:val="24"/>
                <w:lang w:val="kk-KZ" w:eastAsia="en-US"/>
              </w:rPr>
              <w:t xml:space="preserve"> (көрсетілген қызметтер) актісін (бұдан әрі – Акт) рәсімдейді, Орындаушы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Өтінім беруші</w:t>
            </w:r>
            <w:r w:rsidR="00E9070F">
              <w:rPr>
                <w:sz w:val="24"/>
                <w:szCs w:val="24"/>
                <w:lang w:val="kk-KZ" w:eastAsia="en-US"/>
              </w:rPr>
              <w:t>ге</w:t>
            </w:r>
            <w:r w:rsidR="00E9070F" w:rsidRPr="00E9070F">
              <w:rPr>
                <w:sz w:val="24"/>
                <w:szCs w:val="24"/>
                <w:lang w:val="kk-KZ" w:eastAsia="en-US"/>
              </w:rPr>
              <w:t xml:space="preserve"> Акт</w:t>
            </w:r>
            <w:r w:rsidR="00E9070F">
              <w:rPr>
                <w:sz w:val="24"/>
                <w:szCs w:val="24"/>
                <w:lang w:val="kk-KZ" w:eastAsia="en-US"/>
              </w:rPr>
              <w:t xml:space="preserve"> ұ</w:t>
            </w:r>
            <w:r w:rsidRPr="00B53CB5">
              <w:rPr>
                <w:sz w:val="24"/>
                <w:szCs w:val="24"/>
                <w:lang w:val="kk-KZ" w:eastAsia="en-US"/>
              </w:rPr>
              <w:t>сы</w:t>
            </w:r>
            <w:r w:rsidR="00E9070F">
              <w:rPr>
                <w:sz w:val="24"/>
                <w:szCs w:val="24"/>
                <w:lang w:val="kk-KZ" w:eastAsia="en-US"/>
              </w:rPr>
              <w:t>нған күннен бастап 5 (бес) жұмыс күні ішінде Өтінім беруші Актіге қол қойып,</w:t>
            </w:r>
            <w:r w:rsidR="005472CB">
              <w:rPr>
                <w:sz w:val="24"/>
                <w:szCs w:val="24"/>
                <w:lang w:val="kk-KZ" w:eastAsia="en-US"/>
              </w:rPr>
              <w:t xml:space="preserve"> </w:t>
            </w:r>
            <w:r w:rsidR="00E9070F">
              <w:rPr>
                <w:sz w:val="24"/>
                <w:szCs w:val="24"/>
                <w:lang w:val="kk-KZ" w:eastAsia="en-US"/>
              </w:rPr>
              <w:t>Орындаушыға ұсынуға міндеттенеді.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4.5 </w:t>
            </w:r>
            <w:r w:rsidR="00A73CCD" w:rsidRPr="00A73CCD">
              <w:rPr>
                <w:sz w:val="24"/>
                <w:szCs w:val="24"/>
                <w:lang w:val="kk-KZ" w:eastAsia="en-US"/>
              </w:rPr>
              <w:t>Орындаушы</w:t>
            </w:r>
            <w:r w:rsidR="00A73CCD">
              <w:rPr>
                <w:sz w:val="24"/>
                <w:szCs w:val="24"/>
                <w:lang w:val="kk-KZ" w:eastAsia="en-US"/>
              </w:rPr>
              <w:t xml:space="preserve"> </w:t>
            </w:r>
            <w:r w:rsidR="00A73CCD" w:rsidRPr="00A73CCD">
              <w:rPr>
                <w:sz w:val="24"/>
                <w:szCs w:val="24"/>
                <w:lang w:val="kk-KZ" w:eastAsia="en-US"/>
              </w:rPr>
              <w:t>Өтінім беруші</w:t>
            </w:r>
            <w:r w:rsidR="00A73CCD">
              <w:rPr>
                <w:sz w:val="24"/>
                <w:szCs w:val="24"/>
                <w:lang w:val="kk-KZ" w:eastAsia="en-US"/>
              </w:rPr>
              <w:t>ге</w:t>
            </w:r>
            <w:r w:rsidR="00A73CCD" w:rsidRPr="00A73CCD">
              <w:rPr>
                <w:sz w:val="24"/>
                <w:szCs w:val="24"/>
                <w:lang w:val="kk-KZ" w:eastAsia="en-US"/>
              </w:rPr>
              <w:t xml:space="preserve"> Акт</w:t>
            </w:r>
            <w:r w:rsidR="00A73CCD">
              <w:rPr>
                <w:sz w:val="24"/>
                <w:szCs w:val="24"/>
                <w:lang w:val="kk-KZ" w:eastAsia="en-US"/>
              </w:rPr>
              <w:t xml:space="preserve"> ұсынған күннен </w:t>
            </w:r>
            <w:r w:rsidR="00A73CCD" w:rsidRPr="00A73CCD">
              <w:rPr>
                <w:sz w:val="24"/>
                <w:szCs w:val="24"/>
                <w:lang w:val="kk-KZ" w:eastAsia="en-US"/>
              </w:rPr>
              <w:t>5 (бес) жұмыс күні ішінде Өтінім беруші Актіге қол қой</w:t>
            </w:r>
            <w:r w:rsidR="00A73CCD">
              <w:rPr>
                <w:sz w:val="24"/>
                <w:szCs w:val="24"/>
                <w:lang w:val="kk-KZ" w:eastAsia="en-US"/>
              </w:rPr>
              <w:t>маған немесе</w:t>
            </w:r>
            <w:r w:rsidR="00A73CCD" w:rsidRPr="00A73CCD">
              <w:rPr>
                <w:sz w:val="24"/>
                <w:szCs w:val="24"/>
                <w:lang w:val="kk-KZ" w:eastAsia="en-US"/>
              </w:rPr>
              <w:t xml:space="preserve"> Орындаушыға </w:t>
            </w:r>
            <w:r w:rsidR="00A73CCD">
              <w:rPr>
                <w:sz w:val="24"/>
                <w:szCs w:val="24"/>
                <w:lang w:val="kk-KZ" w:eastAsia="en-US"/>
              </w:rPr>
              <w:t xml:space="preserve">қайтармаған жағдайда, Қызметтер </w:t>
            </w:r>
            <w:r w:rsidR="002A20AB">
              <w:rPr>
                <w:sz w:val="24"/>
                <w:szCs w:val="24"/>
                <w:lang w:val="kk-KZ" w:eastAsia="en-US"/>
              </w:rPr>
              <w:t>қабылданған болып саналады, және тиісінше Акт Тараптардың талапқа сай қолдары қойылған үлгісімен теңеседі</w:t>
            </w:r>
            <w:r w:rsidR="00A73CCD" w:rsidRPr="00A73CCD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4A6310">
            <w:pPr>
              <w:pStyle w:val="a5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5 Тараптардың жауапкершілігі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5.1 Өтінім берушіге ұсынылған </w:t>
            </w:r>
            <w:r w:rsidR="00887B4A">
              <w:rPr>
                <w:sz w:val="24"/>
                <w:szCs w:val="24"/>
                <w:lang w:val="kk-KZ" w:eastAsia="en-US"/>
              </w:rPr>
              <w:t xml:space="preserve">құжаттар мен </w:t>
            </w:r>
            <w:r w:rsidR="00887B4A" w:rsidRPr="00887B4A">
              <w:rPr>
                <w:sz w:val="24"/>
                <w:szCs w:val="24"/>
                <w:lang w:val="kk-KZ" w:eastAsia="en-US"/>
              </w:rPr>
              <w:t>материал</w:t>
            </w:r>
            <w:r w:rsidR="00887B4A">
              <w:rPr>
                <w:sz w:val="24"/>
                <w:szCs w:val="24"/>
                <w:lang w:val="kk-KZ" w:eastAsia="en-US"/>
              </w:rPr>
              <w:t xml:space="preserve">дардың түгелдігі, сапасы және 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нақтылығы үшін, </w:t>
            </w:r>
            <w:r w:rsidR="00887B4A" w:rsidRPr="00B53CB5">
              <w:rPr>
                <w:sz w:val="24"/>
                <w:szCs w:val="24"/>
                <w:lang w:val="kk-KZ" w:eastAsia="en-US"/>
              </w:rPr>
              <w:t xml:space="preserve">сонымен қатар </w:t>
            </w:r>
            <w:r w:rsidR="00887B4A">
              <w:rPr>
                <w:sz w:val="24"/>
                <w:szCs w:val="24"/>
                <w:lang w:val="kk-KZ" w:eastAsia="en-US"/>
              </w:rPr>
              <w:t xml:space="preserve">берілген </w:t>
            </w:r>
            <w:r w:rsidR="00887B4A" w:rsidRPr="00B53CB5">
              <w:rPr>
                <w:sz w:val="24"/>
                <w:szCs w:val="24"/>
                <w:lang w:val="kk-KZ" w:eastAsia="en-US"/>
              </w:rPr>
              <w:t>ақпараттың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Қазақстан Республикасының заңнамасына</w:t>
            </w:r>
            <w:r w:rsidR="00887B4A">
              <w:rPr>
                <w:sz w:val="24"/>
                <w:szCs w:val="24"/>
                <w:lang w:val="kk-KZ" w:eastAsia="en-US"/>
              </w:rPr>
              <w:t xml:space="preserve"> сәйкестігі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үшін жауапкершілік жүктеледі.</w:t>
            </w:r>
          </w:p>
          <w:p w:rsid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5.2 Шарт бойынша міндетте</w:t>
            </w:r>
            <w:r w:rsidR="00950106">
              <w:rPr>
                <w:sz w:val="24"/>
                <w:szCs w:val="24"/>
                <w:lang w:val="kk-KZ" w:eastAsia="en-US"/>
              </w:rPr>
              <w:t>мелер</w:t>
            </w:r>
            <w:r w:rsidRPr="00B53CB5">
              <w:rPr>
                <w:sz w:val="24"/>
                <w:szCs w:val="24"/>
                <w:lang w:val="kk-KZ" w:eastAsia="en-US"/>
              </w:rPr>
              <w:t>і</w:t>
            </w:r>
            <w:r w:rsidR="00950106">
              <w:rPr>
                <w:sz w:val="24"/>
                <w:szCs w:val="24"/>
                <w:lang w:val="kk-KZ" w:eastAsia="en-US"/>
              </w:rPr>
              <w:t>нің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орындалмағаны немесе талапқа сай емес орындалғаны үшін Тараптарға Қазақстан Республикасының заңнамасына сәйкес жауапкершілік жүктеледі.</w:t>
            </w:r>
          </w:p>
          <w:p w:rsidR="00950106" w:rsidRPr="00B53CB5" w:rsidRDefault="00950106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950106" w:rsidRPr="00950106" w:rsidRDefault="00B53CB5" w:rsidP="00950106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0D4070">
              <w:rPr>
                <w:b/>
                <w:sz w:val="24"/>
                <w:szCs w:val="24"/>
                <w:lang w:val="kk-KZ" w:eastAsia="en-US"/>
              </w:rPr>
              <w:t>6</w:t>
            </w:r>
            <w:r w:rsidR="00950106" w:rsidRPr="00950106">
              <w:rPr>
                <w:b/>
                <w:sz w:val="24"/>
                <w:szCs w:val="24"/>
                <w:lang w:val="kk-KZ" w:eastAsia="en-US"/>
              </w:rPr>
              <w:t xml:space="preserve"> Сыбайлас жемқорлыққа қарсы іс-қимыл</w:t>
            </w:r>
          </w:p>
          <w:p w:rsidR="00950106" w:rsidRPr="00950106" w:rsidRDefault="000D4070" w:rsidP="0095010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  <w:r w:rsidR="00950106" w:rsidRPr="00950106">
              <w:rPr>
                <w:sz w:val="24"/>
                <w:szCs w:val="24"/>
                <w:lang w:val="kk-KZ" w:eastAsia="en-US"/>
              </w:rPr>
              <w:t>.1 Тараптар осы Шарт бойынша өз міндеттемелерін орындау барысында сыбайлас жемқорлықтың алдын алу және онымен күресу ісінде ынтымақтасу жауапкершілігін өзіне қабылдайды.</w:t>
            </w:r>
          </w:p>
          <w:p w:rsidR="00950106" w:rsidRPr="00950106" w:rsidRDefault="000D4070" w:rsidP="0095010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  <w:r w:rsidR="00950106" w:rsidRPr="00950106">
              <w:rPr>
                <w:sz w:val="24"/>
                <w:szCs w:val="24"/>
                <w:lang w:val="kk-KZ" w:eastAsia="en-US"/>
              </w:rPr>
              <w:t>.2 Осы Шарт</w:t>
            </w:r>
            <w:r w:rsidR="00E87B55">
              <w:rPr>
                <w:sz w:val="24"/>
                <w:szCs w:val="24"/>
                <w:lang w:val="kk-KZ" w:eastAsia="en-US"/>
              </w:rPr>
              <w:t xml:space="preserve"> </w:t>
            </w:r>
            <w:r w:rsidR="00E87B55" w:rsidRPr="00E87B55">
              <w:rPr>
                <w:sz w:val="24"/>
                <w:szCs w:val="24"/>
                <w:lang w:val="kk-KZ" w:eastAsia="en-US"/>
              </w:rPr>
              <w:t xml:space="preserve">бойынша өз міндеттемелерін орындау барысында </w:t>
            </w:r>
            <w:r w:rsidR="003855D6" w:rsidRPr="00950106">
              <w:rPr>
                <w:sz w:val="24"/>
                <w:szCs w:val="24"/>
                <w:lang w:val="kk-KZ" w:eastAsia="en-US"/>
              </w:rPr>
              <w:t>Тараптар</w:t>
            </w:r>
            <w:r w:rsidR="003855D6">
              <w:rPr>
                <w:sz w:val="24"/>
                <w:szCs w:val="24"/>
                <w:lang w:val="kk-KZ" w:eastAsia="en-US"/>
              </w:rPr>
              <w:t>, соның ішінде олардың мүдделес ықпалды тұлғалары</w:t>
            </w:r>
            <w:r w:rsidR="00950106" w:rsidRPr="00950106">
              <w:rPr>
                <w:sz w:val="24"/>
                <w:szCs w:val="24"/>
                <w:lang w:val="kk-KZ" w:eastAsia="en-US"/>
              </w:rPr>
              <w:t xml:space="preserve"> міндеттенеді:</w:t>
            </w:r>
          </w:p>
          <w:p w:rsidR="00EC1D6C" w:rsidRDefault="00950106" w:rsidP="0095010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950106">
              <w:rPr>
                <w:sz w:val="24"/>
                <w:szCs w:val="24"/>
                <w:lang w:val="kk-KZ" w:eastAsia="en-US"/>
              </w:rPr>
              <w:t>1)</w:t>
            </w:r>
            <w:r w:rsidR="003014A2">
              <w:rPr>
                <w:sz w:val="24"/>
                <w:szCs w:val="24"/>
                <w:lang w:val="kk-KZ" w:eastAsia="en-US"/>
              </w:rPr>
              <w:t xml:space="preserve"> қандай да </w:t>
            </w:r>
            <w:r w:rsidR="00663C95">
              <w:rPr>
                <w:sz w:val="24"/>
                <w:szCs w:val="24"/>
                <w:lang w:val="kk-KZ" w:eastAsia="en-US"/>
              </w:rPr>
              <w:t>бір</w:t>
            </w:r>
            <w:r w:rsidR="00663C95" w:rsidRPr="00950106">
              <w:rPr>
                <w:sz w:val="24"/>
                <w:szCs w:val="24"/>
                <w:lang w:val="kk-KZ" w:eastAsia="en-US"/>
              </w:rPr>
              <w:t xml:space="preserve"> заңға қайшы</w:t>
            </w:r>
            <w:r w:rsidR="00663C95">
              <w:rPr>
                <w:sz w:val="24"/>
                <w:szCs w:val="24"/>
                <w:lang w:val="kk-KZ" w:eastAsia="en-US"/>
              </w:rPr>
              <w:t xml:space="preserve"> артықшы</w:t>
            </w:r>
            <w:r w:rsidR="00663C95" w:rsidRPr="00950106">
              <w:rPr>
                <w:sz w:val="24"/>
                <w:szCs w:val="24"/>
                <w:lang w:val="kk-KZ" w:eastAsia="en-US"/>
              </w:rPr>
              <w:t>лық</w:t>
            </w:r>
            <w:r w:rsidR="00663C95">
              <w:rPr>
                <w:sz w:val="24"/>
                <w:szCs w:val="24"/>
                <w:lang w:val="kk-KZ" w:eastAsia="en-US"/>
              </w:rPr>
              <w:t>тарға</w:t>
            </w:r>
            <w:r w:rsidR="005872CC">
              <w:rPr>
                <w:sz w:val="24"/>
                <w:szCs w:val="24"/>
                <w:lang w:val="kk-KZ" w:eastAsia="en-US"/>
              </w:rPr>
              <w:t xml:space="preserve"> </w:t>
            </w:r>
            <w:r w:rsidR="005872CC" w:rsidRPr="00950106">
              <w:rPr>
                <w:sz w:val="24"/>
                <w:szCs w:val="24"/>
                <w:lang w:val="kk-KZ" w:eastAsia="en-US"/>
              </w:rPr>
              <w:t>қол жеткізу</w:t>
            </w:r>
            <w:r w:rsidR="00663C95">
              <w:rPr>
                <w:sz w:val="24"/>
                <w:szCs w:val="24"/>
                <w:lang w:val="kk-KZ" w:eastAsia="en-US"/>
              </w:rPr>
              <w:t xml:space="preserve"> </w:t>
            </w:r>
            <w:r w:rsidR="005872CC">
              <w:rPr>
                <w:sz w:val="24"/>
                <w:szCs w:val="24"/>
                <w:lang w:val="kk-KZ" w:eastAsia="en-US"/>
              </w:rPr>
              <w:t xml:space="preserve">мақсатында немесе </w:t>
            </w:r>
            <w:r w:rsidR="00230D81">
              <w:rPr>
                <w:sz w:val="24"/>
                <w:szCs w:val="24"/>
                <w:lang w:val="kk-KZ" w:eastAsia="en-US"/>
              </w:rPr>
              <w:t>өзге заңға қайшы келетін мақсаттар көздеум</w:t>
            </w:r>
            <w:r w:rsidR="00B1684E">
              <w:rPr>
                <w:sz w:val="24"/>
                <w:szCs w:val="24"/>
                <w:lang w:val="kk-KZ" w:eastAsia="en-US"/>
              </w:rPr>
              <w:t>е</w:t>
            </w:r>
            <w:r w:rsidR="00230D81">
              <w:rPr>
                <w:sz w:val="24"/>
                <w:szCs w:val="24"/>
                <w:lang w:val="kk-KZ" w:eastAsia="en-US"/>
              </w:rPr>
              <w:t xml:space="preserve">н </w:t>
            </w:r>
            <w:r w:rsidR="00B1684E">
              <w:rPr>
                <w:sz w:val="24"/>
                <w:szCs w:val="24"/>
                <w:lang w:val="kk-KZ" w:eastAsia="en-US"/>
              </w:rPr>
              <w:t>о</w:t>
            </w:r>
            <w:r w:rsidR="00230D81">
              <w:rPr>
                <w:sz w:val="24"/>
                <w:szCs w:val="24"/>
                <w:lang w:val="kk-KZ" w:eastAsia="en-US"/>
              </w:rPr>
              <w:t>сы</w:t>
            </w:r>
            <w:r w:rsidR="00E10FE6">
              <w:rPr>
                <w:sz w:val="24"/>
                <w:szCs w:val="24"/>
                <w:lang w:val="kk-KZ" w:eastAsia="en-US"/>
              </w:rPr>
              <w:t xml:space="preserve"> тұлғалардың әрекеттеріне немесе шешімдеріне ықпал</w:t>
            </w:r>
            <w:r w:rsidR="004F4C90">
              <w:rPr>
                <w:sz w:val="24"/>
                <w:szCs w:val="24"/>
                <w:lang w:val="kk-KZ" w:eastAsia="en-US"/>
              </w:rPr>
              <w:t>ын көрс</w:t>
            </w:r>
            <w:r w:rsidR="00E10FE6">
              <w:rPr>
                <w:sz w:val="24"/>
                <w:szCs w:val="24"/>
                <w:lang w:val="kk-KZ" w:eastAsia="en-US"/>
              </w:rPr>
              <w:t>ету</w:t>
            </w:r>
            <w:r w:rsidR="004F4C90">
              <w:rPr>
                <w:sz w:val="24"/>
                <w:szCs w:val="24"/>
                <w:lang w:val="kk-KZ" w:eastAsia="en-US"/>
              </w:rPr>
              <w:t>і</w:t>
            </w:r>
            <w:r w:rsidR="00E10FE6">
              <w:rPr>
                <w:sz w:val="24"/>
                <w:szCs w:val="24"/>
                <w:lang w:val="kk-KZ" w:eastAsia="en-US"/>
              </w:rPr>
              <w:t xml:space="preserve"> үшін</w:t>
            </w:r>
            <w:r w:rsidR="004F4C90">
              <w:rPr>
                <w:sz w:val="24"/>
                <w:szCs w:val="24"/>
                <w:lang w:val="kk-KZ" w:eastAsia="en-US"/>
              </w:rPr>
              <w:t xml:space="preserve"> кез келген тұлғаларға тікелей немесе жанама</w:t>
            </w:r>
            <w:r w:rsidR="004255DF" w:rsidRPr="004255DF">
              <w:rPr>
                <w:sz w:val="24"/>
                <w:szCs w:val="24"/>
                <w:lang w:val="kk-KZ" w:eastAsia="en-US"/>
              </w:rPr>
              <w:t xml:space="preserve"> қандай да бір</w:t>
            </w:r>
            <w:r w:rsidR="00EC1D6C">
              <w:rPr>
                <w:sz w:val="24"/>
                <w:szCs w:val="24"/>
                <w:lang w:val="kk-KZ" w:eastAsia="en-US"/>
              </w:rPr>
              <w:t xml:space="preserve"> ақша қаражатын немесе құндылықтар</w:t>
            </w:r>
            <w:r w:rsidR="00335C26">
              <w:rPr>
                <w:sz w:val="24"/>
                <w:szCs w:val="24"/>
                <w:lang w:val="kk-KZ" w:eastAsia="en-US"/>
              </w:rPr>
              <w:t xml:space="preserve"> ақысын</w:t>
            </w:r>
            <w:r w:rsidR="00EC1D6C">
              <w:rPr>
                <w:sz w:val="24"/>
                <w:szCs w:val="24"/>
                <w:lang w:val="kk-KZ" w:eastAsia="en-US"/>
              </w:rPr>
              <w:t xml:space="preserve"> төлемеуге, төлеу жөнінде ұсыныс білдірмеуге және төлеуге рұқсат етпеуге;</w:t>
            </w:r>
          </w:p>
          <w:p w:rsidR="00950106" w:rsidRPr="00950106" w:rsidRDefault="00EC1D6C" w:rsidP="0095010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2)</w:t>
            </w:r>
            <w:r w:rsidR="004F4C90">
              <w:rPr>
                <w:sz w:val="24"/>
                <w:szCs w:val="24"/>
                <w:lang w:val="kk-KZ" w:eastAsia="en-US"/>
              </w:rPr>
              <w:t xml:space="preserve"> </w:t>
            </w:r>
            <w:r w:rsidR="00E10FE6">
              <w:rPr>
                <w:sz w:val="24"/>
                <w:szCs w:val="24"/>
                <w:lang w:val="kk-KZ" w:eastAsia="en-US"/>
              </w:rPr>
              <w:t xml:space="preserve"> </w:t>
            </w:r>
            <w:r w:rsidR="00950106" w:rsidRPr="00950106">
              <w:rPr>
                <w:sz w:val="24"/>
                <w:szCs w:val="24"/>
                <w:lang w:val="kk-KZ" w:eastAsia="en-US"/>
              </w:rPr>
              <w:t>сыбайлас жемқорлыққа қолай туғызатын құқық бұзушылықтарға, сондай-ақ игілік</w:t>
            </w:r>
            <w:r w:rsidR="00335C26">
              <w:rPr>
                <w:sz w:val="24"/>
                <w:szCs w:val="24"/>
                <w:lang w:val="kk-KZ" w:eastAsia="en-US"/>
              </w:rPr>
              <w:t>тер</w:t>
            </w:r>
            <w:r w:rsidR="00950106" w:rsidRPr="00950106">
              <w:rPr>
                <w:sz w:val="24"/>
                <w:szCs w:val="24"/>
                <w:lang w:val="kk-KZ" w:eastAsia="en-US"/>
              </w:rPr>
              <w:t xml:space="preserve"> </w:t>
            </w:r>
            <w:r w:rsidR="00335C26">
              <w:rPr>
                <w:sz w:val="24"/>
                <w:szCs w:val="24"/>
                <w:lang w:val="kk-KZ" w:eastAsia="en-US"/>
              </w:rPr>
              <w:t>м</w:t>
            </w:r>
            <w:r w:rsidR="00950106" w:rsidRPr="00950106">
              <w:rPr>
                <w:sz w:val="24"/>
                <w:szCs w:val="24"/>
                <w:lang w:val="kk-KZ" w:eastAsia="en-US"/>
              </w:rPr>
              <w:t xml:space="preserve">ен </w:t>
            </w:r>
            <w:r w:rsidR="00335C26">
              <w:rPr>
                <w:sz w:val="24"/>
                <w:szCs w:val="24"/>
                <w:lang w:val="kk-KZ" w:eastAsia="en-US"/>
              </w:rPr>
              <w:t>артықшылықтарға</w:t>
            </w:r>
            <w:r w:rsidR="008D1763" w:rsidRPr="008D1763">
              <w:rPr>
                <w:sz w:val="24"/>
                <w:szCs w:val="24"/>
                <w:lang w:val="kk-KZ" w:eastAsia="en-US"/>
              </w:rPr>
              <w:t xml:space="preserve"> қол жеткізу</w:t>
            </w:r>
            <w:r w:rsidR="008D1763">
              <w:rPr>
                <w:sz w:val="24"/>
                <w:szCs w:val="24"/>
                <w:lang w:val="kk-KZ" w:eastAsia="en-US"/>
              </w:rPr>
              <w:t>мен байланысты</w:t>
            </w:r>
            <w:r w:rsidR="00335C26">
              <w:rPr>
                <w:sz w:val="24"/>
                <w:szCs w:val="24"/>
                <w:lang w:val="kk-KZ" w:eastAsia="en-US"/>
              </w:rPr>
              <w:t xml:space="preserve"> </w:t>
            </w:r>
            <w:r w:rsidR="00950106" w:rsidRPr="00950106">
              <w:rPr>
                <w:sz w:val="24"/>
                <w:szCs w:val="24"/>
                <w:lang w:val="kk-KZ" w:eastAsia="en-US"/>
              </w:rPr>
              <w:t>сыбайлас жемқорлыққа барабар құқық бұзушылықтарға жол бермеуге;</w:t>
            </w:r>
          </w:p>
          <w:p w:rsidR="00950106" w:rsidRPr="00950106" w:rsidRDefault="009557FC" w:rsidP="002250D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3) </w:t>
            </w:r>
            <w:r w:rsidR="00950106" w:rsidRPr="00950106">
              <w:rPr>
                <w:sz w:val="24"/>
                <w:szCs w:val="24"/>
                <w:lang w:val="kk-KZ" w:eastAsia="en-US"/>
              </w:rPr>
              <w:t>өздерінің өкілеттері мен міндеттемелерінен туындайтын шараларды қабылдауға және сыбайлас жемқорлыққа қарсы іс-қимыл туралы Қазақстан Республикасының</w:t>
            </w:r>
            <w:r w:rsidR="005072E4">
              <w:rPr>
                <w:sz w:val="24"/>
                <w:szCs w:val="24"/>
                <w:lang w:val="kk-KZ" w:eastAsia="en-US"/>
              </w:rPr>
              <w:t xml:space="preserve"> </w:t>
            </w:r>
            <w:r w:rsidR="00950106" w:rsidRPr="00950106">
              <w:rPr>
                <w:sz w:val="24"/>
                <w:szCs w:val="24"/>
                <w:lang w:val="kk-KZ" w:eastAsia="en-US"/>
              </w:rPr>
              <w:t>заңнамасына сәйкес сыбайлас жемқорлықпен  байланысты құқық бұзушылықтар анықталған барлық жағдайлар жөніндегі мәліметтерді шұғыл хабарлауға міндеттенеді.</w:t>
            </w:r>
          </w:p>
          <w:p w:rsidR="002250D6" w:rsidRPr="00EF25EC" w:rsidRDefault="002250D6" w:rsidP="002250D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C34F15">
              <w:rPr>
                <w:sz w:val="24"/>
                <w:szCs w:val="24"/>
                <w:lang w:val="kk-KZ" w:eastAsia="en-US"/>
              </w:rPr>
              <w:t xml:space="preserve">6.3 </w:t>
            </w:r>
            <w:r w:rsidR="00901401">
              <w:rPr>
                <w:sz w:val="24"/>
                <w:szCs w:val="24"/>
                <w:lang w:val="kk-KZ" w:eastAsia="en-US"/>
              </w:rPr>
              <w:t>Тараптарда Шарттың осы бөлімінің</w:t>
            </w:r>
            <w:r w:rsidR="008E61D3">
              <w:rPr>
                <w:sz w:val="24"/>
                <w:szCs w:val="24"/>
                <w:lang w:val="kk-KZ" w:eastAsia="en-US"/>
              </w:rPr>
              <w:t xml:space="preserve"> қандай да бір ережелерін бұзушылықтың орын алуына немесе орын алу мүмкіндігіне күдіктер туындаған жағдайда</w:t>
            </w:r>
            <w:r w:rsidRPr="00C34F15">
              <w:rPr>
                <w:sz w:val="24"/>
                <w:szCs w:val="24"/>
                <w:lang w:val="kk-KZ" w:eastAsia="en-US"/>
              </w:rPr>
              <w:t>, т</w:t>
            </w:r>
            <w:r w:rsidR="00C34F15">
              <w:rPr>
                <w:sz w:val="24"/>
                <w:szCs w:val="24"/>
                <w:lang w:val="kk-KZ" w:eastAsia="en-US"/>
              </w:rPr>
              <w:t>иісті Тарап екінші Тарапты жазбаша түрде хабарландыруға міндеттенеді</w:t>
            </w:r>
            <w:r w:rsidRPr="00C34F15">
              <w:rPr>
                <w:sz w:val="24"/>
                <w:szCs w:val="24"/>
                <w:lang w:val="kk-KZ" w:eastAsia="en-US"/>
              </w:rPr>
              <w:t>.</w:t>
            </w:r>
            <w:r w:rsidR="00C34F15">
              <w:rPr>
                <w:sz w:val="24"/>
                <w:szCs w:val="24"/>
                <w:lang w:val="kk-KZ" w:eastAsia="en-US"/>
              </w:rPr>
              <w:t xml:space="preserve"> Жазбаша хабарламадан кейін</w:t>
            </w:r>
            <w:r w:rsidRPr="005E004F">
              <w:rPr>
                <w:sz w:val="24"/>
                <w:szCs w:val="24"/>
                <w:lang w:val="kk-KZ" w:eastAsia="en-US"/>
              </w:rPr>
              <w:t xml:space="preserve">, </w:t>
            </w:r>
            <w:r w:rsidR="00C34F15">
              <w:rPr>
                <w:sz w:val="24"/>
                <w:szCs w:val="24"/>
                <w:lang w:val="kk-KZ" w:eastAsia="en-US"/>
              </w:rPr>
              <w:t>бұзушылықтың болмағанын</w:t>
            </w:r>
            <w:r w:rsidR="009557FC">
              <w:rPr>
                <w:sz w:val="24"/>
                <w:szCs w:val="24"/>
                <w:lang w:val="kk-KZ" w:eastAsia="en-US"/>
              </w:rPr>
              <w:t>а</w:t>
            </w:r>
            <w:r w:rsidR="00C34F15">
              <w:rPr>
                <w:sz w:val="24"/>
                <w:szCs w:val="24"/>
                <w:lang w:val="kk-KZ" w:eastAsia="en-US"/>
              </w:rPr>
              <w:t xml:space="preserve"> немесе болмайтынын</w:t>
            </w:r>
            <w:r w:rsidR="009557FC">
              <w:rPr>
                <w:sz w:val="24"/>
                <w:szCs w:val="24"/>
                <w:lang w:val="kk-KZ" w:eastAsia="en-US"/>
              </w:rPr>
              <w:t>а</w:t>
            </w:r>
            <w:r w:rsidR="005E004F">
              <w:rPr>
                <w:sz w:val="24"/>
                <w:szCs w:val="24"/>
                <w:lang w:val="kk-KZ" w:eastAsia="en-US"/>
              </w:rPr>
              <w:t xml:space="preserve"> растау алуға дейін </w:t>
            </w:r>
            <w:r w:rsidR="00F66CF5" w:rsidRPr="005E004F">
              <w:rPr>
                <w:sz w:val="24"/>
                <w:szCs w:val="24"/>
                <w:lang w:val="kk-KZ" w:eastAsia="en-US"/>
              </w:rPr>
              <w:t>т</w:t>
            </w:r>
            <w:r w:rsidR="00F66CF5">
              <w:rPr>
                <w:sz w:val="24"/>
                <w:szCs w:val="24"/>
                <w:lang w:val="kk-KZ" w:eastAsia="en-US"/>
              </w:rPr>
              <w:t>иі</w:t>
            </w:r>
            <w:r w:rsidR="00F66CF5" w:rsidRPr="005E004F">
              <w:rPr>
                <w:sz w:val="24"/>
                <w:szCs w:val="24"/>
                <w:lang w:val="kk-KZ" w:eastAsia="en-US"/>
              </w:rPr>
              <w:t>ст</w:t>
            </w:r>
            <w:r w:rsidR="00F66CF5">
              <w:rPr>
                <w:sz w:val="24"/>
                <w:szCs w:val="24"/>
                <w:lang w:val="kk-KZ" w:eastAsia="en-US"/>
              </w:rPr>
              <w:t xml:space="preserve">і Тараптың </w:t>
            </w:r>
            <w:r w:rsidR="005E004F">
              <w:rPr>
                <w:sz w:val="24"/>
                <w:szCs w:val="24"/>
                <w:lang w:val="kk-KZ" w:eastAsia="en-US"/>
              </w:rPr>
              <w:t xml:space="preserve">осы Шарт бойынша </w:t>
            </w:r>
            <w:r w:rsidRPr="005E004F">
              <w:rPr>
                <w:sz w:val="24"/>
                <w:szCs w:val="24"/>
                <w:lang w:val="kk-KZ" w:eastAsia="en-US"/>
              </w:rPr>
              <w:t>м</w:t>
            </w:r>
            <w:r w:rsidR="005E004F">
              <w:rPr>
                <w:sz w:val="24"/>
                <w:szCs w:val="24"/>
                <w:lang w:val="kk-KZ" w:eastAsia="en-US"/>
              </w:rPr>
              <w:t>інд</w:t>
            </w:r>
            <w:r w:rsidRPr="005E004F">
              <w:rPr>
                <w:sz w:val="24"/>
                <w:szCs w:val="24"/>
                <w:lang w:val="kk-KZ" w:eastAsia="en-US"/>
              </w:rPr>
              <w:t>ет</w:t>
            </w:r>
            <w:r w:rsidR="005E004F">
              <w:rPr>
                <w:sz w:val="24"/>
                <w:szCs w:val="24"/>
                <w:lang w:val="kk-KZ" w:eastAsia="en-US"/>
              </w:rPr>
              <w:t>темелерін орындауды тоқтату құқығы</w:t>
            </w:r>
            <w:r w:rsidR="00F66CF5">
              <w:rPr>
                <w:sz w:val="24"/>
                <w:szCs w:val="24"/>
                <w:lang w:val="kk-KZ" w:eastAsia="en-US"/>
              </w:rPr>
              <w:t xml:space="preserve"> бар</w:t>
            </w:r>
            <w:r w:rsidRPr="005E004F">
              <w:rPr>
                <w:sz w:val="24"/>
                <w:szCs w:val="24"/>
                <w:lang w:val="kk-KZ" w:eastAsia="en-US"/>
              </w:rPr>
              <w:t xml:space="preserve">. </w:t>
            </w:r>
            <w:r w:rsidR="003B6224">
              <w:rPr>
                <w:sz w:val="24"/>
                <w:szCs w:val="24"/>
                <w:lang w:val="kk-KZ" w:eastAsia="en-US"/>
              </w:rPr>
              <w:t>Бұл растау</w:t>
            </w:r>
            <w:r w:rsidRPr="00EF25EC">
              <w:rPr>
                <w:sz w:val="24"/>
                <w:szCs w:val="24"/>
                <w:lang w:val="kk-KZ" w:eastAsia="en-US"/>
              </w:rPr>
              <w:t xml:space="preserve"> </w:t>
            </w:r>
            <w:r w:rsidR="003B6224">
              <w:rPr>
                <w:sz w:val="24"/>
                <w:szCs w:val="24"/>
                <w:lang w:val="kk-KZ" w:eastAsia="en-US"/>
              </w:rPr>
              <w:t>ж</w:t>
            </w:r>
            <w:r w:rsidR="003B6224" w:rsidRPr="003B6224">
              <w:rPr>
                <w:sz w:val="24"/>
                <w:szCs w:val="24"/>
                <w:lang w:val="kk-KZ" w:eastAsia="en-US"/>
              </w:rPr>
              <w:t>азбаша хабарлама</w:t>
            </w:r>
            <w:r w:rsidR="003B6224">
              <w:rPr>
                <w:sz w:val="24"/>
                <w:szCs w:val="24"/>
                <w:lang w:val="kk-KZ" w:eastAsia="en-US"/>
              </w:rPr>
              <w:t xml:space="preserve"> жол</w:t>
            </w:r>
            <w:r w:rsidRPr="00EF25EC">
              <w:rPr>
                <w:sz w:val="24"/>
                <w:szCs w:val="24"/>
                <w:lang w:val="kk-KZ" w:eastAsia="en-US"/>
              </w:rPr>
              <w:t>д</w:t>
            </w:r>
            <w:r w:rsidR="003B6224">
              <w:rPr>
                <w:sz w:val="24"/>
                <w:szCs w:val="24"/>
                <w:lang w:val="kk-KZ" w:eastAsia="en-US"/>
              </w:rPr>
              <w:t xml:space="preserve">анған күннен бастап </w:t>
            </w:r>
            <w:r w:rsidRPr="00EF25EC">
              <w:rPr>
                <w:sz w:val="24"/>
                <w:szCs w:val="24"/>
                <w:lang w:val="kk-KZ" w:eastAsia="en-US"/>
              </w:rPr>
              <w:t>он</w:t>
            </w:r>
            <w:r w:rsidR="003B6224">
              <w:rPr>
                <w:sz w:val="24"/>
                <w:szCs w:val="24"/>
                <w:lang w:val="kk-KZ" w:eastAsia="en-US"/>
              </w:rPr>
              <w:t xml:space="preserve"> жұмыс күні ішінде жіберілуі </w:t>
            </w:r>
            <w:r w:rsidRPr="00EF25EC">
              <w:rPr>
                <w:sz w:val="24"/>
                <w:szCs w:val="24"/>
                <w:lang w:val="kk-KZ" w:eastAsia="en-US"/>
              </w:rPr>
              <w:t>т</w:t>
            </w:r>
            <w:r w:rsidR="003B6224">
              <w:rPr>
                <w:sz w:val="24"/>
                <w:szCs w:val="24"/>
                <w:lang w:val="kk-KZ" w:eastAsia="en-US"/>
              </w:rPr>
              <w:t>иіс</w:t>
            </w:r>
            <w:r w:rsidRPr="00EF25EC">
              <w:rPr>
                <w:sz w:val="24"/>
                <w:szCs w:val="24"/>
                <w:lang w:val="kk-KZ" w:eastAsia="en-US"/>
              </w:rPr>
              <w:t>.</w:t>
            </w:r>
          </w:p>
          <w:p w:rsidR="002250D6" w:rsidRPr="003864F7" w:rsidRDefault="00EF25EC" w:rsidP="002250D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EF25EC">
              <w:rPr>
                <w:sz w:val="24"/>
                <w:szCs w:val="24"/>
                <w:lang w:val="kk-KZ" w:eastAsia="en-US"/>
              </w:rPr>
              <w:t>Жазбаша хабарламада</w:t>
            </w:r>
            <w:r>
              <w:rPr>
                <w:sz w:val="24"/>
                <w:szCs w:val="24"/>
                <w:lang w:val="kk-KZ" w:eastAsia="en-US"/>
              </w:rPr>
              <w:t xml:space="preserve"> Тарап</w:t>
            </w:r>
            <w:r w:rsidR="002250D6" w:rsidRPr="003864F7">
              <w:rPr>
                <w:sz w:val="24"/>
                <w:szCs w:val="24"/>
                <w:lang w:val="kk-KZ" w:eastAsia="en-US"/>
              </w:rPr>
              <w:t xml:space="preserve"> </w:t>
            </w:r>
            <w:r w:rsidR="0072336D" w:rsidRPr="0072336D">
              <w:rPr>
                <w:sz w:val="24"/>
                <w:szCs w:val="24"/>
                <w:lang w:val="kk-KZ" w:eastAsia="en-US"/>
              </w:rPr>
              <w:t>Қазақстан Республикасы заңнамасының</w:t>
            </w:r>
            <w:r w:rsidR="0072336D">
              <w:rPr>
                <w:sz w:val="24"/>
                <w:szCs w:val="24"/>
                <w:lang w:val="kk-KZ" w:eastAsia="en-US"/>
              </w:rPr>
              <w:t xml:space="preserve"> талаптары</w:t>
            </w:r>
            <w:r w:rsidR="0072336D" w:rsidRPr="0072336D">
              <w:rPr>
                <w:sz w:val="24"/>
                <w:szCs w:val="24"/>
                <w:lang w:val="kk-KZ" w:eastAsia="en-US"/>
              </w:rPr>
              <w:t>н</w:t>
            </w:r>
            <w:r w:rsidR="0072336D">
              <w:rPr>
                <w:sz w:val="24"/>
                <w:szCs w:val="24"/>
                <w:lang w:val="kk-KZ" w:eastAsia="en-US"/>
              </w:rPr>
              <w:t xml:space="preserve"> бұзатын әрекеттермен көрініс беретін</w:t>
            </w:r>
            <w:r w:rsidR="0072336D" w:rsidRPr="0072336D">
              <w:rPr>
                <w:sz w:val="24"/>
                <w:szCs w:val="24"/>
                <w:lang w:val="kk-KZ" w:eastAsia="en-US"/>
              </w:rPr>
              <w:t xml:space="preserve"> </w:t>
            </w:r>
            <w:r w:rsidR="00F30F11" w:rsidRPr="003864F7">
              <w:rPr>
                <w:sz w:val="24"/>
                <w:szCs w:val="24"/>
                <w:lang w:val="kk-KZ" w:eastAsia="en-US"/>
              </w:rPr>
              <w:t>контрагент</w:t>
            </w:r>
            <w:r w:rsidR="00271DAA">
              <w:rPr>
                <w:sz w:val="24"/>
                <w:szCs w:val="24"/>
                <w:lang w:val="kk-KZ" w:eastAsia="en-US"/>
              </w:rPr>
              <w:t>тің</w:t>
            </w:r>
            <w:r w:rsidR="00F30F11" w:rsidRPr="003864F7">
              <w:rPr>
                <w:sz w:val="24"/>
                <w:szCs w:val="24"/>
                <w:lang w:val="kk-KZ" w:eastAsia="en-US"/>
              </w:rPr>
              <w:t xml:space="preserve">, </w:t>
            </w:r>
            <w:r w:rsidR="00271DAA" w:rsidRPr="00271DAA">
              <w:rPr>
                <w:sz w:val="24"/>
                <w:szCs w:val="24"/>
                <w:lang w:val="kk-KZ" w:eastAsia="en-US"/>
              </w:rPr>
              <w:t>о</w:t>
            </w:r>
            <w:r w:rsidR="00271DAA">
              <w:rPr>
                <w:sz w:val="24"/>
                <w:szCs w:val="24"/>
                <w:lang w:val="kk-KZ" w:eastAsia="en-US"/>
              </w:rPr>
              <w:t>н</w:t>
            </w:r>
            <w:r w:rsidR="00271DAA" w:rsidRPr="00271DAA">
              <w:rPr>
                <w:sz w:val="24"/>
                <w:szCs w:val="24"/>
                <w:lang w:val="kk-KZ" w:eastAsia="en-US"/>
              </w:rPr>
              <w:t>ың мүдделес ықпалды тұлғалары</w:t>
            </w:r>
            <w:r w:rsidR="00F30F11" w:rsidRPr="003864F7">
              <w:rPr>
                <w:sz w:val="24"/>
                <w:szCs w:val="24"/>
                <w:lang w:val="kk-KZ" w:eastAsia="en-US"/>
              </w:rPr>
              <w:t>н</w:t>
            </w:r>
            <w:r w:rsidR="00271DAA">
              <w:rPr>
                <w:sz w:val="24"/>
                <w:szCs w:val="24"/>
                <w:lang w:val="kk-KZ" w:eastAsia="en-US"/>
              </w:rPr>
              <w:t>ың</w:t>
            </w:r>
            <w:r w:rsidR="00F30F11" w:rsidRPr="003864F7">
              <w:rPr>
                <w:sz w:val="24"/>
                <w:szCs w:val="24"/>
                <w:lang w:val="kk-KZ" w:eastAsia="en-US"/>
              </w:rPr>
              <w:t>,</w:t>
            </w:r>
            <w:r w:rsidR="00271DAA">
              <w:rPr>
                <w:sz w:val="24"/>
                <w:szCs w:val="24"/>
                <w:lang w:val="kk-KZ" w:eastAsia="en-US"/>
              </w:rPr>
              <w:t xml:space="preserve"> қызметкерлерінің немесе делдалдарының Шарттың осы бөлімінің қандай да бір ережелерін бұзушылы</w:t>
            </w:r>
            <w:r w:rsidR="00721F13">
              <w:rPr>
                <w:sz w:val="24"/>
                <w:szCs w:val="24"/>
                <w:lang w:val="kk-KZ" w:eastAsia="en-US"/>
              </w:rPr>
              <w:t>ғы</w:t>
            </w:r>
            <w:r w:rsidR="00271DAA">
              <w:rPr>
                <w:sz w:val="24"/>
                <w:szCs w:val="24"/>
                <w:lang w:val="kk-KZ" w:eastAsia="en-US"/>
              </w:rPr>
              <w:t xml:space="preserve"> орын алды немесе орын алуы мүмкін деп жорамалдауға негіз</w:t>
            </w:r>
            <w:r w:rsidR="00721F13">
              <w:rPr>
                <w:sz w:val="24"/>
                <w:szCs w:val="24"/>
                <w:lang w:val="kk-KZ" w:eastAsia="en-US"/>
              </w:rPr>
              <w:t>деме</w:t>
            </w:r>
            <w:r w:rsidR="00271DAA">
              <w:rPr>
                <w:sz w:val="24"/>
                <w:szCs w:val="24"/>
                <w:lang w:val="kk-KZ" w:eastAsia="en-US"/>
              </w:rPr>
              <w:t xml:space="preserve"> </w:t>
            </w:r>
            <w:r w:rsidR="002250D6" w:rsidRPr="003864F7">
              <w:rPr>
                <w:sz w:val="24"/>
                <w:szCs w:val="24"/>
                <w:lang w:val="kk-KZ" w:eastAsia="en-US"/>
              </w:rPr>
              <w:t>б</w:t>
            </w:r>
            <w:r w:rsidR="001752F4">
              <w:rPr>
                <w:sz w:val="24"/>
                <w:szCs w:val="24"/>
                <w:lang w:val="kk-KZ" w:eastAsia="en-US"/>
              </w:rPr>
              <w:t xml:space="preserve">еретін немесе </w:t>
            </w:r>
            <w:r w:rsidR="005F416B">
              <w:rPr>
                <w:sz w:val="24"/>
                <w:szCs w:val="24"/>
                <w:lang w:val="kk-KZ" w:eastAsia="en-US"/>
              </w:rPr>
              <w:t xml:space="preserve">сенімді растайтын </w:t>
            </w:r>
            <w:r w:rsidR="003864F7" w:rsidRPr="003864F7">
              <w:rPr>
                <w:sz w:val="24"/>
                <w:szCs w:val="24"/>
                <w:lang w:val="kk-KZ" w:eastAsia="en-US"/>
              </w:rPr>
              <w:t>материал</w:t>
            </w:r>
            <w:r w:rsidR="003864F7">
              <w:rPr>
                <w:sz w:val="24"/>
                <w:szCs w:val="24"/>
                <w:lang w:val="kk-KZ" w:eastAsia="en-US"/>
              </w:rPr>
              <w:t>дард</w:t>
            </w:r>
            <w:r w:rsidR="003864F7" w:rsidRPr="003864F7">
              <w:rPr>
                <w:sz w:val="24"/>
                <w:szCs w:val="24"/>
                <w:lang w:val="kk-KZ" w:eastAsia="en-US"/>
              </w:rPr>
              <w:t>ы</w:t>
            </w:r>
            <w:r w:rsidR="003864F7">
              <w:rPr>
                <w:sz w:val="24"/>
                <w:szCs w:val="24"/>
                <w:lang w:val="kk-KZ" w:eastAsia="en-US"/>
              </w:rPr>
              <w:t xml:space="preserve"> ұсынуға немесе нақты деректерге сүйенуге мі</w:t>
            </w:r>
            <w:r w:rsidR="002250D6" w:rsidRPr="003864F7">
              <w:rPr>
                <w:sz w:val="24"/>
                <w:szCs w:val="24"/>
                <w:lang w:val="kk-KZ" w:eastAsia="en-US"/>
              </w:rPr>
              <w:t>н</w:t>
            </w:r>
            <w:r w:rsidR="003864F7">
              <w:rPr>
                <w:sz w:val="24"/>
                <w:szCs w:val="24"/>
                <w:lang w:val="kk-KZ" w:eastAsia="en-US"/>
              </w:rPr>
              <w:t>детті</w:t>
            </w:r>
            <w:r w:rsidR="002250D6" w:rsidRPr="003864F7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2250D6" w:rsidRDefault="002250D6" w:rsidP="002250D6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F029FA">
              <w:rPr>
                <w:sz w:val="24"/>
                <w:szCs w:val="24"/>
                <w:lang w:val="kk-KZ" w:eastAsia="en-US"/>
              </w:rPr>
              <w:t xml:space="preserve">6.4 </w:t>
            </w:r>
            <w:r w:rsidR="006040C7">
              <w:rPr>
                <w:sz w:val="24"/>
                <w:szCs w:val="24"/>
                <w:lang w:val="kk-KZ" w:eastAsia="en-US"/>
              </w:rPr>
              <w:t>Бір</w:t>
            </w:r>
            <w:r w:rsidR="008A2455">
              <w:rPr>
                <w:sz w:val="24"/>
                <w:szCs w:val="24"/>
                <w:lang w:val="kk-KZ" w:eastAsia="en-US"/>
              </w:rPr>
              <w:t>інші</w:t>
            </w:r>
            <w:r w:rsidR="006040C7">
              <w:rPr>
                <w:sz w:val="24"/>
                <w:szCs w:val="24"/>
                <w:lang w:val="kk-KZ" w:eastAsia="en-US"/>
              </w:rPr>
              <w:t xml:space="preserve"> Тарап</w:t>
            </w:r>
            <w:r w:rsidR="0013780D">
              <w:rPr>
                <w:sz w:val="24"/>
                <w:szCs w:val="24"/>
                <w:lang w:val="kk-KZ" w:eastAsia="en-US"/>
              </w:rPr>
              <w:t>тың</w:t>
            </w:r>
            <w:r w:rsidRPr="00F029FA">
              <w:rPr>
                <w:sz w:val="24"/>
                <w:szCs w:val="24"/>
                <w:lang w:val="kk-KZ" w:eastAsia="en-US"/>
              </w:rPr>
              <w:t xml:space="preserve"> </w:t>
            </w:r>
            <w:r w:rsidR="0013780D">
              <w:rPr>
                <w:sz w:val="24"/>
                <w:szCs w:val="24"/>
                <w:lang w:val="kk-KZ" w:eastAsia="en-US"/>
              </w:rPr>
              <w:t xml:space="preserve">Шарттың осы бөлімінің </w:t>
            </w:r>
            <w:r w:rsidRPr="00F029FA">
              <w:rPr>
                <w:sz w:val="24"/>
                <w:szCs w:val="24"/>
                <w:lang w:val="kk-KZ" w:eastAsia="en-US"/>
              </w:rPr>
              <w:t xml:space="preserve">6.2 </w:t>
            </w:r>
            <w:r w:rsidR="0036157C">
              <w:rPr>
                <w:sz w:val="24"/>
                <w:szCs w:val="24"/>
                <w:lang w:val="kk-KZ" w:eastAsia="en-US"/>
              </w:rPr>
              <w:t xml:space="preserve">тармағында тыйым салынған </w:t>
            </w:r>
            <w:r w:rsidR="00F029FA">
              <w:rPr>
                <w:sz w:val="24"/>
                <w:szCs w:val="24"/>
                <w:lang w:val="kk-KZ" w:eastAsia="en-US"/>
              </w:rPr>
              <w:t>әрекеттерден бас тарту</w:t>
            </w:r>
            <w:r w:rsidR="008A2455">
              <w:rPr>
                <w:sz w:val="24"/>
                <w:szCs w:val="24"/>
                <w:lang w:val="kk-KZ" w:eastAsia="en-US"/>
              </w:rPr>
              <w:t xml:space="preserve"> міндеттемелерін бұзушылығы</w:t>
            </w:r>
            <w:r w:rsidR="00F029FA">
              <w:rPr>
                <w:sz w:val="24"/>
                <w:szCs w:val="24"/>
                <w:lang w:val="kk-KZ" w:eastAsia="en-US"/>
              </w:rPr>
              <w:t xml:space="preserve"> және</w:t>
            </w:r>
            <w:r w:rsidRPr="00F029FA">
              <w:rPr>
                <w:sz w:val="24"/>
                <w:szCs w:val="24"/>
                <w:lang w:val="kk-KZ" w:eastAsia="en-US"/>
              </w:rPr>
              <w:t xml:space="preserve"> (</w:t>
            </w:r>
            <w:r w:rsidR="00F029FA">
              <w:rPr>
                <w:sz w:val="24"/>
                <w:szCs w:val="24"/>
                <w:lang w:val="kk-KZ" w:eastAsia="en-US"/>
              </w:rPr>
              <w:t>немесе</w:t>
            </w:r>
            <w:r w:rsidRPr="00F029FA">
              <w:rPr>
                <w:sz w:val="24"/>
                <w:szCs w:val="24"/>
                <w:lang w:val="kk-KZ" w:eastAsia="en-US"/>
              </w:rPr>
              <w:t xml:space="preserve">) </w:t>
            </w:r>
            <w:r w:rsidR="00F029FA">
              <w:rPr>
                <w:sz w:val="24"/>
                <w:szCs w:val="24"/>
                <w:lang w:val="kk-KZ" w:eastAsia="en-US"/>
              </w:rPr>
              <w:t>екінші Тарап осы Шартта белгіленген мерзім</w:t>
            </w:r>
            <w:r w:rsidR="008A2455">
              <w:rPr>
                <w:sz w:val="24"/>
                <w:szCs w:val="24"/>
                <w:lang w:val="kk-KZ" w:eastAsia="en-US"/>
              </w:rPr>
              <w:t xml:space="preserve"> ішін</w:t>
            </w:r>
            <w:r w:rsidR="00F029FA">
              <w:rPr>
                <w:sz w:val="24"/>
                <w:szCs w:val="24"/>
                <w:lang w:val="kk-KZ" w:eastAsia="en-US"/>
              </w:rPr>
              <w:t>д</w:t>
            </w:r>
            <w:r w:rsidRPr="00F029FA">
              <w:rPr>
                <w:sz w:val="24"/>
                <w:szCs w:val="24"/>
                <w:lang w:val="kk-KZ" w:eastAsia="en-US"/>
              </w:rPr>
              <w:t>е</w:t>
            </w:r>
            <w:r w:rsidR="00F029FA">
              <w:rPr>
                <w:sz w:val="24"/>
                <w:szCs w:val="24"/>
                <w:lang w:val="kk-KZ" w:eastAsia="en-US"/>
              </w:rPr>
              <w:t xml:space="preserve"> бұзушылықтардың болмағаны немесе болмайтыны</w:t>
            </w:r>
            <w:r w:rsidR="008A2455">
              <w:rPr>
                <w:sz w:val="24"/>
                <w:szCs w:val="24"/>
                <w:lang w:val="kk-KZ" w:eastAsia="en-US"/>
              </w:rPr>
              <w:t xml:space="preserve"> туралы растау алмаған жағдайда</w:t>
            </w:r>
            <w:r w:rsidRPr="00F029FA">
              <w:rPr>
                <w:sz w:val="24"/>
                <w:szCs w:val="24"/>
                <w:lang w:val="kk-KZ" w:eastAsia="en-US"/>
              </w:rPr>
              <w:t xml:space="preserve">, </w:t>
            </w:r>
            <w:r w:rsidR="007F1914">
              <w:rPr>
                <w:sz w:val="24"/>
                <w:szCs w:val="24"/>
                <w:lang w:val="kk-KZ" w:eastAsia="en-US"/>
              </w:rPr>
              <w:t>екінші Тарап</w:t>
            </w:r>
            <w:r w:rsidR="00370F19">
              <w:rPr>
                <w:sz w:val="24"/>
                <w:szCs w:val="24"/>
                <w:lang w:val="kk-KZ" w:eastAsia="en-US"/>
              </w:rPr>
              <w:t>тың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</w:t>
            </w:r>
            <w:r w:rsidRPr="00F029FA">
              <w:rPr>
                <w:sz w:val="24"/>
                <w:szCs w:val="24"/>
                <w:lang w:val="kk-KZ" w:eastAsia="en-US"/>
              </w:rPr>
              <w:t>о</w:t>
            </w:r>
            <w:r w:rsidR="007F1914">
              <w:rPr>
                <w:sz w:val="24"/>
                <w:szCs w:val="24"/>
                <w:lang w:val="kk-KZ" w:eastAsia="en-US"/>
              </w:rPr>
              <w:t xml:space="preserve">сы Шарттың </w:t>
            </w:r>
            <w:r w:rsidR="007F1914" w:rsidRPr="00F029FA">
              <w:rPr>
                <w:sz w:val="24"/>
                <w:szCs w:val="24"/>
                <w:lang w:val="kk-KZ" w:eastAsia="en-US"/>
              </w:rPr>
              <w:t>9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бөлімінің </w:t>
            </w:r>
            <w:r w:rsidR="007F1914" w:rsidRPr="00F029FA">
              <w:rPr>
                <w:sz w:val="24"/>
                <w:szCs w:val="24"/>
                <w:lang w:val="kk-KZ" w:eastAsia="en-US"/>
              </w:rPr>
              <w:t>9.2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тармағының </w:t>
            </w:r>
            <w:r w:rsidR="007F1914" w:rsidRPr="00F029FA">
              <w:rPr>
                <w:sz w:val="24"/>
                <w:szCs w:val="24"/>
                <w:lang w:val="kk-KZ" w:eastAsia="en-US"/>
              </w:rPr>
              <w:t>1)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тармақшасына, </w:t>
            </w:r>
            <w:r w:rsidR="007F1914" w:rsidRPr="00F029FA">
              <w:rPr>
                <w:sz w:val="24"/>
                <w:szCs w:val="24"/>
                <w:lang w:val="kk-KZ" w:eastAsia="en-US"/>
              </w:rPr>
              <w:t>9.3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тармағы</w:t>
            </w:r>
            <w:r w:rsidRPr="00F029FA">
              <w:rPr>
                <w:sz w:val="24"/>
                <w:szCs w:val="24"/>
                <w:lang w:val="kk-KZ" w:eastAsia="en-US"/>
              </w:rPr>
              <w:t>на</w:t>
            </w:r>
            <w:r w:rsidR="007F1914">
              <w:rPr>
                <w:sz w:val="24"/>
                <w:szCs w:val="24"/>
                <w:lang w:val="kk-KZ" w:eastAsia="en-US"/>
              </w:rPr>
              <w:t xml:space="preserve"> сәйкес бір жақты тәртіпте Шартты бұзу құқығы бар</w:t>
            </w:r>
            <w:r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2250D6" w:rsidRDefault="002250D6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7 Күшке бағынбайтын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жағдайлар </w:t>
            </w:r>
          </w:p>
          <w:p w:rsidR="002250D6" w:rsidRDefault="002250D6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(</w:t>
            </w:r>
            <w:r w:rsidR="00B53CB5" w:rsidRPr="00B53CB5">
              <w:rPr>
                <w:b/>
                <w:sz w:val="24"/>
                <w:szCs w:val="24"/>
                <w:lang w:val="kk-KZ" w:eastAsia="en-US"/>
              </w:rPr>
              <w:t>Форс-мажор</w:t>
            </w:r>
            <w:r>
              <w:rPr>
                <w:b/>
                <w:sz w:val="24"/>
                <w:szCs w:val="24"/>
                <w:lang w:val="kk-KZ" w:eastAsia="en-US"/>
              </w:rPr>
              <w:t>)</w:t>
            </w:r>
          </w:p>
          <w:p w:rsidR="00B26A04" w:rsidRPr="00B26A04" w:rsidRDefault="002250D6" w:rsidP="00B26A04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7</w:t>
            </w:r>
            <w:r>
              <w:rPr>
                <w:sz w:val="24"/>
                <w:szCs w:val="24"/>
                <w:lang w:val="kk-KZ" w:eastAsia="en-US"/>
              </w:rPr>
              <w:t>.1</w:t>
            </w:r>
            <w:r w:rsidR="004023ED">
              <w:rPr>
                <w:sz w:val="24"/>
                <w:szCs w:val="24"/>
                <w:lang w:val="kk-KZ" w:eastAsia="en-US"/>
              </w:rPr>
              <w:t xml:space="preserve"> </w:t>
            </w:r>
            <w:r w:rsidR="001E4EF0">
              <w:rPr>
                <w:sz w:val="24"/>
                <w:szCs w:val="24"/>
                <w:lang w:val="kk-KZ" w:eastAsia="en-US"/>
              </w:rPr>
              <w:t>Егер</w:t>
            </w:r>
            <w:r w:rsidR="001E4EF0" w:rsidRPr="00552880">
              <w:rPr>
                <w:sz w:val="24"/>
                <w:szCs w:val="24"/>
                <w:lang w:val="kk-KZ" w:eastAsia="en-US"/>
              </w:rPr>
              <w:t xml:space="preserve"> </w:t>
            </w:r>
            <w:r w:rsidR="00552880" w:rsidRPr="00552880">
              <w:rPr>
                <w:sz w:val="24"/>
                <w:szCs w:val="24"/>
                <w:lang w:val="kk-KZ" w:eastAsia="en-US"/>
              </w:rPr>
              <w:t>Тараптар</w:t>
            </w:r>
            <w:r w:rsidR="001E4EF0">
              <w:rPr>
                <w:sz w:val="24"/>
                <w:szCs w:val="24"/>
                <w:lang w:val="kk-KZ" w:eastAsia="en-US"/>
              </w:rPr>
              <w:t>дың еркінен тыс орын алған</w:t>
            </w:r>
            <w:r w:rsidR="001A6F6C">
              <w:rPr>
                <w:sz w:val="24"/>
                <w:szCs w:val="24"/>
                <w:lang w:val="kk-KZ" w:eastAsia="en-US"/>
              </w:rPr>
              <w:t>, құзырлы мемлекеттік</w:t>
            </w:r>
            <w:r w:rsidR="001A6F6C" w:rsidRPr="001A6F6C">
              <w:rPr>
                <w:sz w:val="24"/>
                <w:szCs w:val="24"/>
                <w:lang w:val="kk-KZ"/>
              </w:rPr>
              <w:t xml:space="preserve"> </w:t>
            </w:r>
            <w:r w:rsidR="001A6F6C" w:rsidRPr="001A6F6C">
              <w:rPr>
                <w:sz w:val="24"/>
                <w:szCs w:val="24"/>
                <w:lang w:val="kk-KZ" w:eastAsia="en-US"/>
              </w:rPr>
              <w:t>орган</w:t>
            </w:r>
            <w:r w:rsidR="001A6F6C">
              <w:rPr>
                <w:sz w:val="24"/>
                <w:szCs w:val="24"/>
                <w:lang w:val="kk-KZ" w:eastAsia="en-US"/>
              </w:rPr>
              <w:t>дармен</w:t>
            </w:r>
            <w:r w:rsidR="001E4EF0">
              <w:rPr>
                <w:sz w:val="24"/>
                <w:szCs w:val="24"/>
                <w:lang w:val="kk-KZ" w:eastAsia="en-US"/>
              </w:rPr>
              <w:t xml:space="preserve"> </w:t>
            </w:r>
            <w:r w:rsidR="001A6F6C">
              <w:rPr>
                <w:sz w:val="24"/>
                <w:szCs w:val="24"/>
                <w:lang w:val="kk-KZ" w:eastAsia="en-US"/>
              </w:rPr>
              <w:t xml:space="preserve">құжат жүзінде расталған </w:t>
            </w:r>
            <w:r w:rsidR="001E4EF0">
              <w:rPr>
                <w:sz w:val="24"/>
                <w:szCs w:val="24"/>
                <w:lang w:val="kk-KZ" w:eastAsia="en-US"/>
              </w:rPr>
              <w:t xml:space="preserve">төтенше </w:t>
            </w:r>
            <w:r w:rsidR="001E4EF0" w:rsidRPr="00B53CB5">
              <w:rPr>
                <w:sz w:val="24"/>
                <w:szCs w:val="24"/>
                <w:lang w:val="kk-KZ" w:eastAsia="en-US"/>
              </w:rPr>
              <w:t>жағдаяттар</w:t>
            </w:r>
            <w:r w:rsidR="001A6F6C">
              <w:rPr>
                <w:sz w:val="24"/>
                <w:szCs w:val="24"/>
                <w:lang w:val="kk-KZ" w:eastAsia="en-US"/>
              </w:rPr>
              <w:t xml:space="preserve"> себебінен</w:t>
            </w:r>
            <w:r w:rsidR="00CB1235">
              <w:rPr>
                <w:sz w:val="24"/>
                <w:szCs w:val="24"/>
                <w:lang w:val="kk-KZ" w:eastAsia="en-US"/>
              </w:rPr>
              <w:t xml:space="preserve"> </w:t>
            </w:r>
            <w:r w:rsidR="001A6F6C">
              <w:rPr>
                <w:sz w:val="24"/>
                <w:szCs w:val="24"/>
                <w:lang w:val="kk-KZ" w:eastAsia="en-US"/>
              </w:rPr>
              <w:t>орындалма</w:t>
            </w:r>
            <w:r w:rsidR="00CB1235">
              <w:rPr>
                <w:sz w:val="24"/>
                <w:szCs w:val="24"/>
                <w:lang w:val="kk-KZ" w:eastAsia="en-US"/>
              </w:rPr>
              <w:t>у</w:t>
            </w:r>
            <w:r w:rsidR="001A6F6C">
              <w:rPr>
                <w:sz w:val="24"/>
                <w:szCs w:val="24"/>
                <w:lang w:val="kk-KZ" w:eastAsia="en-US"/>
              </w:rPr>
              <w:t xml:space="preserve"> жағдай</w:t>
            </w:r>
            <w:r w:rsidR="00CB1235">
              <w:rPr>
                <w:sz w:val="24"/>
                <w:szCs w:val="24"/>
                <w:lang w:val="kk-KZ" w:eastAsia="en-US"/>
              </w:rPr>
              <w:t>ын</w:t>
            </w:r>
            <w:r w:rsidR="001A6F6C">
              <w:rPr>
                <w:sz w:val="24"/>
                <w:szCs w:val="24"/>
                <w:lang w:val="kk-KZ" w:eastAsia="en-US"/>
              </w:rPr>
              <w:t>да</w:t>
            </w:r>
            <w:r w:rsidR="00CB1235">
              <w:rPr>
                <w:sz w:val="24"/>
                <w:szCs w:val="24"/>
                <w:lang w:val="kk-KZ" w:eastAsia="en-US"/>
              </w:rPr>
              <w:t>,</w:t>
            </w:r>
            <w:r w:rsidR="00227DE8">
              <w:rPr>
                <w:sz w:val="24"/>
                <w:szCs w:val="24"/>
                <w:lang w:val="kk-KZ" w:eastAsia="en-US"/>
              </w:rPr>
              <w:t xml:space="preserve"> </w:t>
            </w:r>
            <w:r w:rsidR="00CB1235" w:rsidRPr="00B53CB5">
              <w:rPr>
                <w:sz w:val="24"/>
                <w:szCs w:val="24"/>
                <w:lang w:val="kk-KZ" w:eastAsia="en-US"/>
              </w:rPr>
              <w:t xml:space="preserve">Тараптар Шарт бойынша өз міндеттемелерін </w:t>
            </w:r>
            <w:r w:rsidR="007B58DE">
              <w:rPr>
                <w:sz w:val="24"/>
                <w:szCs w:val="24"/>
                <w:lang w:val="kk-KZ" w:eastAsia="en-US"/>
              </w:rPr>
              <w:t xml:space="preserve">ішінара немесе толық </w:t>
            </w:r>
            <w:r w:rsidR="00CB1235" w:rsidRPr="00B53CB5">
              <w:rPr>
                <w:sz w:val="24"/>
                <w:szCs w:val="24"/>
                <w:lang w:val="kk-KZ" w:eastAsia="en-US"/>
              </w:rPr>
              <w:t>орында</w:t>
            </w:r>
            <w:r w:rsidR="007B58DE">
              <w:rPr>
                <w:sz w:val="24"/>
                <w:szCs w:val="24"/>
                <w:lang w:val="kk-KZ" w:eastAsia="en-US"/>
              </w:rPr>
              <w:t xml:space="preserve">мағаны үшін жауапкершіліктен босатылады. Ондай </w:t>
            </w:r>
            <w:r w:rsidR="007B58DE" w:rsidRPr="00B53CB5">
              <w:rPr>
                <w:sz w:val="24"/>
                <w:szCs w:val="24"/>
                <w:lang w:val="kk-KZ" w:eastAsia="en-US"/>
              </w:rPr>
              <w:t>жағдайлар</w:t>
            </w:r>
            <w:r w:rsidR="007B58DE">
              <w:rPr>
                <w:sz w:val="24"/>
                <w:szCs w:val="24"/>
                <w:lang w:val="kk-KZ" w:eastAsia="en-US"/>
              </w:rPr>
              <w:t>ға</w:t>
            </w:r>
            <w:r w:rsidR="007B58DE" w:rsidRPr="00B53CB5">
              <w:rPr>
                <w:sz w:val="24"/>
                <w:szCs w:val="24"/>
                <w:lang w:val="kk-KZ" w:eastAsia="en-US"/>
              </w:rPr>
              <w:t xml:space="preserve"> әскери іс-қимылдар</w:t>
            </w:r>
            <w:r w:rsidR="007B58DE">
              <w:rPr>
                <w:sz w:val="24"/>
                <w:szCs w:val="24"/>
                <w:lang w:val="kk-KZ" w:eastAsia="en-US"/>
              </w:rPr>
              <w:t>,</w:t>
            </w:r>
            <w:r w:rsidR="007B58DE" w:rsidRPr="00B53CB5">
              <w:rPr>
                <w:sz w:val="24"/>
                <w:szCs w:val="24"/>
                <w:lang w:val="kk-KZ" w:eastAsia="en-US"/>
              </w:rPr>
              <w:t xml:space="preserve"> табиғат апаттары, </w:t>
            </w:r>
            <w:r w:rsidR="00B26A04" w:rsidRPr="00B26A04">
              <w:rPr>
                <w:bCs/>
                <w:sz w:val="24"/>
                <w:szCs w:val="24"/>
                <w:lang w:val="kk-KZ" w:eastAsia="en-US"/>
              </w:rPr>
              <w:t>дәрілік заттар,</w:t>
            </w:r>
            <w:r w:rsidR="00B26A04" w:rsidRPr="00B26A04">
              <w:rPr>
                <w:sz w:val="24"/>
                <w:szCs w:val="24"/>
                <w:lang w:val="kk-KZ" w:eastAsia="en-US"/>
              </w:rPr>
              <w:t xml:space="preserve"> медициналық мақсаттағы бұйымдар мен медициналық техника айналымы</w:t>
            </w:r>
            <w:r w:rsidR="00B26A04">
              <w:rPr>
                <w:sz w:val="24"/>
                <w:szCs w:val="24"/>
                <w:lang w:val="kk-KZ" w:eastAsia="en-US"/>
              </w:rPr>
              <w:t xml:space="preserve"> саласындағы </w:t>
            </w:r>
            <w:r w:rsidR="00B26A04" w:rsidRPr="00B26A04">
              <w:rPr>
                <w:sz w:val="24"/>
                <w:szCs w:val="24"/>
                <w:lang w:val="kk-KZ" w:eastAsia="en-US"/>
              </w:rPr>
              <w:t>Қазақстан Республикасы</w:t>
            </w:r>
            <w:r w:rsidR="00B26A04">
              <w:rPr>
                <w:sz w:val="24"/>
                <w:szCs w:val="24"/>
                <w:lang w:val="kk-KZ" w:eastAsia="en-US"/>
              </w:rPr>
              <w:t xml:space="preserve"> </w:t>
            </w:r>
            <w:r w:rsidR="00B26A04" w:rsidRPr="00B26A04">
              <w:rPr>
                <w:sz w:val="24"/>
                <w:szCs w:val="24"/>
                <w:lang w:val="kk-KZ" w:eastAsia="en-US"/>
              </w:rPr>
              <w:t>заңнамасының</w:t>
            </w:r>
            <w:r w:rsidR="00B26A04">
              <w:rPr>
                <w:sz w:val="24"/>
                <w:szCs w:val="24"/>
                <w:lang w:val="kk-KZ" w:eastAsia="en-US"/>
              </w:rPr>
              <w:t xml:space="preserve"> өзгерісі, жаппай тәртіпсіздіктер,</w:t>
            </w:r>
            <w:r w:rsidR="00B26A04" w:rsidRPr="00B26A04">
              <w:rPr>
                <w:sz w:val="24"/>
                <w:szCs w:val="24"/>
                <w:lang w:val="kk-KZ" w:eastAsia="en-US"/>
              </w:rPr>
              <w:t xml:space="preserve"> </w:t>
            </w:r>
            <w:r w:rsidR="009940A1" w:rsidRPr="009940A1">
              <w:rPr>
                <w:sz w:val="24"/>
                <w:szCs w:val="24"/>
                <w:lang w:val="kk-KZ" w:eastAsia="en-US"/>
              </w:rPr>
              <w:t>міндеттемелер</w:t>
            </w:r>
            <w:r w:rsidR="009940A1">
              <w:rPr>
                <w:sz w:val="24"/>
                <w:szCs w:val="24"/>
                <w:lang w:val="kk-KZ" w:eastAsia="en-US"/>
              </w:rPr>
              <w:t>д</w:t>
            </w:r>
            <w:r w:rsidR="009940A1" w:rsidRPr="009940A1">
              <w:rPr>
                <w:sz w:val="24"/>
                <w:szCs w:val="24"/>
                <w:lang w:val="kk-KZ" w:eastAsia="en-US"/>
              </w:rPr>
              <w:t>і</w:t>
            </w:r>
            <w:r w:rsidR="009940A1">
              <w:rPr>
                <w:sz w:val="24"/>
                <w:szCs w:val="24"/>
                <w:lang w:val="kk-KZ" w:eastAsia="en-US"/>
              </w:rPr>
              <w:t>ң</w:t>
            </w:r>
            <w:r w:rsidR="009940A1" w:rsidRPr="009940A1">
              <w:rPr>
                <w:sz w:val="24"/>
                <w:szCs w:val="24"/>
                <w:lang w:val="kk-KZ" w:eastAsia="en-US"/>
              </w:rPr>
              <w:t xml:space="preserve"> толық немесе ішінара орында</w:t>
            </w:r>
            <w:r w:rsidR="003756C7">
              <w:rPr>
                <w:sz w:val="24"/>
                <w:szCs w:val="24"/>
                <w:lang w:val="kk-KZ" w:eastAsia="en-US"/>
              </w:rPr>
              <w:t xml:space="preserve">луына кедергі келтіретін </w:t>
            </w:r>
            <w:r w:rsidR="003756C7" w:rsidRPr="003756C7">
              <w:rPr>
                <w:sz w:val="24"/>
                <w:szCs w:val="24"/>
                <w:lang w:val="kk-KZ" w:eastAsia="en-US"/>
              </w:rPr>
              <w:t>мемлекеттік органдар</w:t>
            </w:r>
            <w:r w:rsidR="003756C7">
              <w:rPr>
                <w:sz w:val="24"/>
                <w:szCs w:val="24"/>
                <w:lang w:val="kk-KZ" w:eastAsia="en-US"/>
              </w:rPr>
              <w:t>дың тыйым салатын немесе шектеу қоятын заңнамалық шешімдері</w:t>
            </w:r>
            <w:r w:rsidR="008D233A">
              <w:rPr>
                <w:sz w:val="24"/>
                <w:szCs w:val="24"/>
                <w:lang w:val="kk-KZ" w:eastAsia="en-US"/>
              </w:rPr>
              <w:t xml:space="preserve"> жатады, солардың себебінен міндеттемелердің орындалу уақыты көрсетілген  </w:t>
            </w:r>
            <w:r w:rsidR="009940A1" w:rsidRPr="009940A1">
              <w:rPr>
                <w:sz w:val="24"/>
                <w:szCs w:val="24"/>
                <w:lang w:val="kk-KZ" w:eastAsia="en-US"/>
              </w:rPr>
              <w:t>м</w:t>
            </w:r>
            <w:r w:rsidR="008D233A">
              <w:rPr>
                <w:sz w:val="24"/>
                <w:szCs w:val="24"/>
                <w:lang w:val="kk-KZ" w:eastAsia="en-US"/>
              </w:rPr>
              <w:t>індеттемелердің әрекет  ету у</w:t>
            </w:r>
            <w:r w:rsidR="009940A1" w:rsidRPr="009940A1">
              <w:rPr>
                <w:sz w:val="24"/>
                <w:szCs w:val="24"/>
                <w:lang w:val="kk-KZ" w:eastAsia="en-US"/>
              </w:rPr>
              <w:t>а</w:t>
            </w:r>
            <w:r w:rsidR="008D233A">
              <w:rPr>
                <w:sz w:val="24"/>
                <w:szCs w:val="24"/>
                <w:lang w:val="kk-KZ" w:eastAsia="en-US"/>
              </w:rPr>
              <w:t>қыты</w:t>
            </w:r>
            <w:r w:rsidR="009940A1" w:rsidRPr="009940A1">
              <w:rPr>
                <w:sz w:val="24"/>
                <w:szCs w:val="24"/>
                <w:lang w:val="kk-KZ" w:eastAsia="en-US"/>
              </w:rPr>
              <w:t>н</w:t>
            </w:r>
            <w:r w:rsidR="008D233A">
              <w:rPr>
                <w:sz w:val="24"/>
                <w:szCs w:val="24"/>
                <w:lang w:val="kk-KZ" w:eastAsia="en-US"/>
              </w:rPr>
              <w:t>а</w:t>
            </w:r>
            <w:r w:rsidR="009940A1" w:rsidRPr="009940A1">
              <w:rPr>
                <w:sz w:val="24"/>
                <w:szCs w:val="24"/>
                <w:lang w:val="kk-KZ" w:eastAsia="en-US"/>
              </w:rPr>
              <w:t xml:space="preserve"> </w:t>
            </w:r>
            <w:r w:rsidR="00B26A04" w:rsidRPr="00B26A04">
              <w:rPr>
                <w:sz w:val="24"/>
                <w:szCs w:val="24"/>
                <w:lang w:val="kk-KZ" w:eastAsia="en-US"/>
              </w:rPr>
              <w:t xml:space="preserve">сәйкес </w:t>
            </w:r>
            <w:r w:rsidR="008D233A">
              <w:rPr>
                <w:sz w:val="24"/>
                <w:szCs w:val="24"/>
                <w:lang w:val="kk-KZ" w:eastAsia="en-US"/>
              </w:rPr>
              <w:t>ұзартылады</w:t>
            </w:r>
            <w:r w:rsidR="00B26A04" w:rsidRPr="00B26A04">
              <w:rPr>
                <w:sz w:val="24"/>
                <w:szCs w:val="24"/>
                <w:lang w:val="kk-KZ" w:eastAsia="en-US"/>
              </w:rPr>
              <w:t xml:space="preserve">. </w:t>
            </w:r>
          </w:p>
          <w:p w:rsidR="00B53CB5" w:rsidRPr="00B53CB5" w:rsidRDefault="002250D6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.2 </w:t>
            </w:r>
            <w:r w:rsidR="00CD1404">
              <w:rPr>
                <w:sz w:val="24"/>
                <w:szCs w:val="24"/>
                <w:lang w:val="kk-KZ" w:eastAsia="en-US"/>
              </w:rPr>
              <w:t xml:space="preserve">Ондай </w:t>
            </w:r>
            <w:r w:rsidR="00CD1404" w:rsidRPr="00B53CB5">
              <w:rPr>
                <w:sz w:val="24"/>
                <w:szCs w:val="24"/>
                <w:lang w:val="kk-KZ" w:eastAsia="en-US"/>
              </w:rPr>
              <w:t>жағда</w:t>
            </w:r>
            <w:r w:rsidR="00CD1404">
              <w:rPr>
                <w:sz w:val="24"/>
                <w:szCs w:val="24"/>
                <w:lang w:val="kk-KZ" w:eastAsia="en-US"/>
              </w:rPr>
              <w:t>ятт</w:t>
            </w:r>
            <w:r w:rsidR="00CD1404" w:rsidRPr="00B53CB5">
              <w:rPr>
                <w:sz w:val="24"/>
                <w:szCs w:val="24"/>
                <w:lang w:val="kk-KZ" w:eastAsia="en-US"/>
              </w:rPr>
              <w:t>ар</w:t>
            </w:r>
            <w:r w:rsidR="00CD1404">
              <w:rPr>
                <w:sz w:val="24"/>
                <w:szCs w:val="24"/>
                <w:lang w:val="kk-KZ" w:eastAsia="en-US"/>
              </w:rPr>
              <w:t>ға сүйенетін</w:t>
            </w:r>
            <w:r w:rsidR="00CD1404"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B53CB5" w:rsidRPr="00B53CB5">
              <w:rPr>
                <w:sz w:val="24"/>
                <w:szCs w:val="24"/>
                <w:lang w:val="kk-KZ" w:eastAsia="en-US"/>
              </w:rPr>
              <w:t>Тарап</w:t>
            </w:r>
            <w:r w:rsidR="00CD1404">
              <w:rPr>
                <w:sz w:val="24"/>
                <w:szCs w:val="24"/>
                <w:lang w:val="kk-KZ" w:eastAsia="en-US"/>
              </w:rPr>
              <w:t xml:space="preserve"> бұл жөнінде екінші Т</w:t>
            </w:r>
            <w:r w:rsidR="00B53CB5" w:rsidRPr="00B53CB5">
              <w:rPr>
                <w:sz w:val="24"/>
                <w:szCs w:val="24"/>
                <w:lang w:val="kk-KZ" w:eastAsia="en-US"/>
              </w:rPr>
              <w:t>ар</w:t>
            </w:r>
            <w:r w:rsidR="00CD1404">
              <w:rPr>
                <w:sz w:val="24"/>
                <w:szCs w:val="24"/>
                <w:lang w:val="kk-KZ" w:eastAsia="en-US"/>
              </w:rPr>
              <w:t xml:space="preserve">апқа </w:t>
            </w:r>
            <w:r w:rsidR="002E5F4B">
              <w:rPr>
                <w:sz w:val="24"/>
                <w:szCs w:val="24"/>
                <w:lang w:val="kk-KZ" w:eastAsia="en-US"/>
              </w:rPr>
              <w:t xml:space="preserve">күнтізбелік </w:t>
            </w:r>
            <w:r w:rsidR="00CD1404" w:rsidRPr="00B53CB5">
              <w:rPr>
                <w:sz w:val="24"/>
                <w:szCs w:val="24"/>
                <w:lang w:val="kk-KZ" w:eastAsia="en-US"/>
              </w:rPr>
              <w:t>10 (он) күн</w:t>
            </w:r>
            <w:r w:rsidR="002E5F4B">
              <w:rPr>
                <w:sz w:val="24"/>
                <w:szCs w:val="24"/>
                <w:lang w:val="kk-KZ" w:eastAsia="en-US"/>
              </w:rPr>
              <w:t xml:space="preserve"> ішінде </w:t>
            </w:r>
            <w:r w:rsidR="002E5F4B" w:rsidRPr="00B53CB5">
              <w:rPr>
                <w:sz w:val="24"/>
                <w:szCs w:val="24"/>
                <w:lang w:val="kk-KZ" w:eastAsia="en-US"/>
              </w:rPr>
              <w:t>хабарлау</w:t>
            </w:r>
            <w:r w:rsidR="002E5F4B">
              <w:rPr>
                <w:sz w:val="24"/>
                <w:szCs w:val="24"/>
                <w:lang w:val="kk-KZ" w:eastAsia="en-US"/>
              </w:rPr>
              <w:t xml:space="preserve">ға міндетті. Хабарландырмау </w:t>
            </w:r>
            <w:r w:rsidR="00CD1404" w:rsidRPr="00B53CB5">
              <w:rPr>
                <w:sz w:val="24"/>
                <w:szCs w:val="24"/>
                <w:lang w:val="kk-KZ" w:eastAsia="en-US"/>
              </w:rPr>
              <w:t>не</w:t>
            </w:r>
            <w:r w:rsidR="002E5F4B">
              <w:rPr>
                <w:sz w:val="24"/>
                <w:szCs w:val="24"/>
                <w:lang w:val="kk-KZ" w:eastAsia="en-US"/>
              </w:rPr>
              <w:t>месе дер мезгілінде мәлімдемеу Тараптардың тиісті жағын жауапкершіліктен</w:t>
            </w:r>
            <w:r w:rsidR="00846D50">
              <w:rPr>
                <w:sz w:val="24"/>
                <w:szCs w:val="24"/>
                <w:lang w:val="kk-KZ" w:eastAsia="en-US"/>
              </w:rPr>
              <w:t xml:space="preserve"> босатылу</w:t>
            </w:r>
            <w:r w:rsidR="00E07326">
              <w:rPr>
                <w:sz w:val="24"/>
                <w:szCs w:val="24"/>
                <w:lang w:val="kk-KZ" w:eastAsia="en-US"/>
              </w:rPr>
              <w:t>ға</w:t>
            </w:r>
            <w:r w:rsidR="00846D50">
              <w:rPr>
                <w:sz w:val="24"/>
                <w:szCs w:val="24"/>
                <w:lang w:val="kk-KZ" w:eastAsia="en-US"/>
              </w:rPr>
              <w:t xml:space="preserve"> негіз</w:t>
            </w:r>
            <w:r w:rsidR="00CD1404"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846D50">
              <w:rPr>
                <w:sz w:val="24"/>
                <w:szCs w:val="24"/>
                <w:lang w:val="kk-KZ" w:eastAsia="en-US"/>
              </w:rPr>
              <w:t>ретінде ондай жағдаяттарға сүйену құқығынан  айырады</w:t>
            </w:r>
            <w:r w:rsidR="00B53CB5" w:rsidRPr="00B53CB5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8 Шарттың әрекет ету мерзімі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8.1 Осы Шарт </w:t>
            </w:r>
            <w:r w:rsidR="00846D50">
              <w:rPr>
                <w:sz w:val="24"/>
                <w:szCs w:val="24"/>
                <w:lang w:val="kk-KZ" w:eastAsia="en-US"/>
              </w:rPr>
              <w:t>Тараптардың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қол</w:t>
            </w:r>
            <w:r w:rsidR="00846D50">
              <w:rPr>
                <w:sz w:val="24"/>
                <w:szCs w:val="24"/>
                <w:lang w:val="kk-KZ" w:eastAsia="en-US"/>
              </w:rPr>
              <w:t>дары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қойылған күн</w:t>
            </w:r>
            <w:r w:rsidR="00846D50">
              <w:rPr>
                <w:sz w:val="24"/>
                <w:szCs w:val="24"/>
                <w:lang w:val="kk-KZ" w:eastAsia="en-US"/>
              </w:rPr>
              <w:t>і</w:t>
            </w:r>
            <w:r w:rsidRPr="00B53CB5">
              <w:rPr>
                <w:sz w:val="24"/>
                <w:szCs w:val="24"/>
                <w:lang w:val="kk-KZ" w:eastAsia="en-US"/>
              </w:rPr>
              <w:t>нен бастап күшіне енеді және</w:t>
            </w:r>
            <w:r w:rsidR="00A869C6">
              <w:rPr>
                <w:sz w:val="24"/>
                <w:szCs w:val="24"/>
                <w:lang w:val="kk-KZ" w:eastAsia="en-US"/>
              </w:rPr>
              <w:t xml:space="preserve"> </w:t>
            </w:r>
            <w:r w:rsidR="00A869C6" w:rsidRPr="00A869C6">
              <w:rPr>
                <w:sz w:val="24"/>
                <w:szCs w:val="24"/>
                <w:lang w:val="kk-KZ" w:eastAsia="en-US"/>
              </w:rPr>
              <w:t>Тараптар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846D50">
              <w:rPr>
                <w:sz w:val="24"/>
                <w:szCs w:val="24"/>
                <w:lang w:val="kk-KZ" w:eastAsia="en-US"/>
              </w:rPr>
              <w:t xml:space="preserve">осы </w:t>
            </w:r>
            <w:r w:rsidRPr="00B53CB5">
              <w:rPr>
                <w:sz w:val="24"/>
                <w:szCs w:val="24"/>
                <w:lang w:val="kk-KZ" w:eastAsia="en-US"/>
              </w:rPr>
              <w:t>Шарт</w:t>
            </w:r>
            <w:r w:rsidR="00A869C6">
              <w:rPr>
                <w:sz w:val="24"/>
                <w:szCs w:val="24"/>
                <w:lang w:val="kk-KZ" w:eastAsia="en-US"/>
              </w:rPr>
              <w:t xml:space="preserve"> бойынша міндеттемелерін толық орынд</w:t>
            </w:r>
            <w:r w:rsidRPr="00B53CB5">
              <w:rPr>
                <w:sz w:val="24"/>
                <w:szCs w:val="24"/>
                <w:lang w:val="kk-KZ" w:eastAsia="en-US"/>
              </w:rPr>
              <w:t>а</w:t>
            </w:r>
            <w:r w:rsidR="00A869C6">
              <w:rPr>
                <w:sz w:val="24"/>
                <w:szCs w:val="24"/>
                <w:lang w:val="kk-KZ" w:eastAsia="en-US"/>
              </w:rPr>
              <w:t>п бітетін сәтке дейін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қолданылады.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9 Қорытынды ережелер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9.1 </w:t>
            </w:r>
            <w:r w:rsidR="00F413CF" w:rsidRPr="00B53CB5">
              <w:rPr>
                <w:sz w:val="24"/>
                <w:szCs w:val="24"/>
                <w:lang w:val="kk-KZ" w:eastAsia="en-US"/>
              </w:rPr>
              <w:t>Осы Шарт бойынша немесе онымен байланысты барлық даулар мен келіспеушіліктер Тараптар арасындағы келіссөздер арқылы шешіледі.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9.2 Егер даулар мен келіспеушіліктер келіссөздер арқылы немесе шағымдану тәртібінде шешілмеген жағдайда, олар Қазақстан Республикасының заңнамасына сәйкес Орындаушының орналасқан жері бойынша сотта қаралуы тиіс.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9.</w:t>
            </w:r>
            <w:r w:rsidR="00F413CF">
              <w:rPr>
                <w:sz w:val="24"/>
                <w:szCs w:val="24"/>
                <w:lang w:val="kk-KZ" w:eastAsia="en-US"/>
              </w:rPr>
              <w:t>3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Шартты: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1) Осы Шартта және Қазақстан Республикасының заңнамасында көзделген тәртіпте Тараптардың бірі Шарт бойынша міндеттемелерін орындамаған жағдайда Тараптардың біреуінің бастамасымен бір жақты тәртіпте;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2) Тараптардың келісімі бойынша бұзуға болады.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9.</w:t>
            </w:r>
            <w:r w:rsidR="00F413CF">
              <w:rPr>
                <w:sz w:val="24"/>
                <w:szCs w:val="24"/>
                <w:lang w:val="kk-KZ" w:eastAsia="en-US"/>
              </w:rPr>
              <w:t>4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Шартты мерзімінен бұрын бұзған жағдайда, шартты бұзу бастамасын көтерген Тарап Шартты бұзу көзделген күнге дейін күнтізбелік </w:t>
            </w:r>
            <w:r w:rsidR="00DE6F58">
              <w:rPr>
                <w:sz w:val="24"/>
                <w:szCs w:val="24"/>
                <w:lang w:val="kk-KZ" w:eastAsia="en-US"/>
              </w:rPr>
              <w:t>1</w:t>
            </w:r>
            <w:r w:rsidRPr="00B53CB5">
              <w:rPr>
                <w:sz w:val="24"/>
                <w:szCs w:val="24"/>
                <w:lang w:val="kk-KZ" w:eastAsia="en-US"/>
              </w:rPr>
              <w:t>0 (о</w:t>
            </w:r>
            <w:r w:rsidR="00DE6F58">
              <w:rPr>
                <w:sz w:val="24"/>
                <w:szCs w:val="24"/>
                <w:lang w:val="kk-KZ" w:eastAsia="en-US"/>
              </w:rPr>
              <w:t>н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) күннен кешіктірмей басқа Тарапқа бұзудың көзделгені туралы хабарлама жібереді.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9.</w:t>
            </w:r>
            <w:r w:rsidR="001A0BD2">
              <w:rPr>
                <w:sz w:val="24"/>
                <w:szCs w:val="24"/>
                <w:lang w:val="kk-KZ" w:eastAsia="en-US"/>
              </w:rPr>
              <w:t>5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Осы Шартқа енгізілетін барлық өзгерістер мен толықтырулар жазбаша түрде рәсімделі</w:t>
            </w:r>
            <w:r w:rsidR="00DE6F58">
              <w:rPr>
                <w:sz w:val="24"/>
                <w:szCs w:val="24"/>
                <w:lang w:val="kk-KZ" w:eastAsia="en-US"/>
              </w:rPr>
              <w:t>п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, екі Тараптың </w:t>
            </w:r>
            <w:r w:rsidR="00DE6F58">
              <w:rPr>
                <w:sz w:val="24"/>
                <w:szCs w:val="24"/>
                <w:lang w:val="kk-KZ" w:eastAsia="en-US"/>
              </w:rPr>
              <w:t xml:space="preserve">өкілетті </w:t>
            </w:r>
            <w:r w:rsidRPr="00B53CB5">
              <w:rPr>
                <w:sz w:val="24"/>
                <w:szCs w:val="24"/>
                <w:lang w:val="kk-KZ" w:eastAsia="en-US"/>
              </w:rPr>
              <w:t>өкілдерінің қолдары қойылады</w:t>
            </w:r>
            <w:r w:rsidR="001A0BD2">
              <w:rPr>
                <w:sz w:val="24"/>
                <w:szCs w:val="24"/>
                <w:lang w:val="kk-KZ" w:eastAsia="en-US"/>
              </w:rPr>
              <w:t xml:space="preserve"> және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="00DE6F58">
              <w:rPr>
                <w:sz w:val="24"/>
                <w:szCs w:val="24"/>
                <w:lang w:val="kk-KZ" w:eastAsia="en-US"/>
              </w:rPr>
              <w:t xml:space="preserve">осы </w:t>
            </w:r>
            <w:r w:rsidRPr="00B53CB5">
              <w:rPr>
                <w:sz w:val="24"/>
                <w:szCs w:val="24"/>
                <w:lang w:val="kk-KZ" w:eastAsia="en-US"/>
              </w:rPr>
              <w:t>Шарттың ажырамайтын бөлігі болып табылады.</w:t>
            </w:r>
          </w:p>
          <w:p w:rsidR="001A0BD2" w:rsidRPr="00D601E9" w:rsidRDefault="00B53CB5" w:rsidP="001A0BD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9.</w:t>
            </w:r>
            <w:r w:rsidR="001A0BD2">
              <w:rPr>
                <w:sz w:val="24"/>
                <w:szCs w:val="24"/>
                <w:lang w:val="kk-KZ" w:eastAsia="en-US"/>
              </w:rPr>
              <w:t>6</w:t>
            </w:r>
            <w:r w:rsidR="001A0BD2">
              <w:rPr>
                <w:sz w:val="24"/>
                <w:szCs w:val="24"/>
                <w:lang w:val="kk-KZ"/>
              </w:rPr>
              <w:t xml:space="preserve"> </w:t>
            </w:r>
            <w:r w:rsidR="001A0BD2" w:rsidRPr="001A0BD2">
              <w:rPr>
                <w:sz w:val="24"/>
                <w:szCs w:val="24"/>
                <w:lang w:val="kk-KZ" w:eastAsia="en-US"/>
              </w:rPr>
              <w:t>Осы Шарт мемлекеттік</w:t>
            </w:r>
            <w:r w:rsidR="001A0BD2">
              <w:rPr>
                <w:sz w:val="24"/>
                <w:szCs w:val="24"/>
                <w:lang w:val="kk-KZ" w:eastAsia="en-US"/>
              </w:rPr>
              <w:t>,</w:t>
            </w:r>
            <w:r w:rsidR="001A0BD2" w:rsidRPr="001A0BD2">
              <w:rPr>
                <w:sz w:val="24"/>
                <w:szCs w:val="24"/>
                <w:lang w:val="kk-KZ" w:eastAsia="en-US"/>
              </w:rPr>
              <w:t xml:space="preserve"> орыс және</w:t>
            </w:r>
            <w:r w:rsidR="00D05F92">
              <w:rPr>
                <w:sz w:val="24"/>
                <w:szCs w:val="24"/>
                <w:lang w:val="kk-KZ" w:eastAsia="en-US"/>
              </w:rPr>
              <w:t>/немесе ағылшын</w:t>
            </w:r>
            <w:r w:rsidR="001A0BD2" w:rsidRPr="001A0BD2">
              <w:rPr>
                <w:sz w:val="24"/>
                <w:szCs w:val="24"/>
                <w:lang w:val="kk-KZ" w:eastAsia="en-US"/>
              </w:rPr>
              <w:t xml:space="preserve"> тіл</w:t>
            </w:r>
            <w:r w:rsidR="00D05F92">
              <w:rPr>
                <w:sz w:val="24"/>
                <w:szCs w:val="24"/>
                <w:lang w:val="kk-KZ" w:eastAsia="en-US"/>
              </w:rPr>
              <w:t>ін</w:t>
            </w:r>
            <w:r w:rsidR="001A0BD2" w:rsidRPr="001A0BD2">
              <w:rPr>
                <w:sz w:val="24"/>
                <w:szCs w:val="24"/>
                <w:lang w:val="kk-KZ" w:eastAsia="en-US"/>
              </w:rPr>
              <w:t>де құрастырылған</w:t>
            </w:r>
            <w:r w:rsidR="00D601E9">
              <w:rPr>
                <w:sz w:val="24"/>
                <w:szCs w:val="24"/>
                <w:lang w:val="kk-KZ" w:eastAsia="en-US"/>
              </w:rPr>
              <w:t>. Т</w:t>
            </w:r>
            <w:r w:rsidR="00D05F92">
              <w:rPr>
                <w:sz w:val="24"/>
                <w:szCs w:val="24"/>
                <w:lang w:val="kk-KZ" w:eastAsia="en-US"/>
              </w:rPr>
              <w:t>ер</w:t>
            </w:r>
            <w:r w:rsidR="00D601E9">
              <w:rPr>
                <w:sz w:val="24"/>
                <w:szCs w:val="24"/>
                <w:lang w:val="kk-KZ" w:eastAsia="en-US"/>
              </w:rPr>
              <w:t>миндер</w:t>
            </w:r>
            <w:r w:rsidR="00D05F92">
              <w:rPr>
                <w:sz w:val="24"/>
                <w:szCs w:val="24"/>
                <w:lang w:val="kk-KZ" w:eastAsia="en-US"/>
              </w:rPr>
              <w:t>дің мағыналық мазмұны</w:t>
            </w:r>
            <w:r w:rsidR="00D601E9">
              <w:rPr>
                <w:sz w:val="24"/>
                <w:szCs w:val="24"/>
                <w:lang w:val="kk-KZ" w:eastAsia="en-US"/>
              </w:rPr>
              <w:t>ның</w:t>
            </w:r>
            <w:r w:rsidR="00D05F92">
              <w:rPr>
                <w:sz w:val="24"/>
                <w:szCs w:val="24"/>
                <w:lang w:val="kk-KZ" w:eastAsia="en-US"/>
              </w:rPr>
              <w:t xml:space="preserve"> әртүрлі оқыл</w:t>
            </w:r>
            <w:r w:rsidR="00D601E9">
              <w:rPr>
                <w:sz w:val="24"/>
                <w:szCs w:val="24"/>
                <w:lang w:val="kk-KZ" w:eastAsia="en-US"/>
              </w:rPr>
              <w:t>ымы</w:t>
            </w:r>
            <w:r w:rsidR="00D05F92">
              <w:rPr>
                <w:sz w:val="24"/>
                <w:szCs w:val="24"/>
                <w:lang w:val="kk-KZ" w:eastAsia="en-US"/>
              </w:rPr>
              <w:t xml:space="preserve"> немесе қандай да бір сәйкессіздіктері болған жағдайда</w:t>
            </w:r>
            <w:r w:rsidR="00D601E9" w:rsidRPr="00D601E9">
              <w:rPr>
                <w:sz w:val="24"/>
                <w:szCs w:val="24"/>
                <w:lang w:val="kk-KZ" w:eastAsia="en-US"/>
              </w:rPr>
              <w:t xml:space="preserve"> </w:t>
            </w:r>
            <w:r w:rsidR="00D601E9">
              <w:rPr>
                <w:sz w:val="24"/>
                <w:szCs w:val="24"/>
                <w:lang w:val="kk-KZ" w:eastAsia="en-US"/>
              </w:rPr>
              <w:t>о</w:t>
            </w:r>
            <w:r w:rsidR="00D601E9" w:rsidRPr="00D601E9">
              <w:rPr>
                <w:sz w:val="24"/>
                <w:szCs w:val="24"/>
                <w:lang w:val="kk-KZ" w:eastAsia="en-US"/>
              </w:rPr>
              <w:t>сы Шарт</w:t>
            </w:r>
            <w:r w:rsidR="00D601E9">
              <w:rPr>
                <w:sz w:val="24"/>
                <w:szCs w:val="24"/>
                <w:lang w:val="kk-KZ" w:eastAsia="en-US"/>
              </w:rPr>
              <w:t>тың</w:t>
            </w:r>
            <w:r w:rsidR="001A0BD2" w:rsidRPr="00D601E9">
              <w:rPr>
                <w:sz w:val="24"/>
                <w:szCs w:val="24"/>
                <w:lang w:val="kk-KZ" w:eastAsia="en-US"/>
              </w:rPr>
              <w:t xml:space="preserve"> </w:t>
            </w:r>
            <w:r w:rsidR="00D601E9" w:rsidRPr="00D05F92">
              <w:rPr>
                <w:sz w:val="24"/>
                <w:szCs w:val="24"/>
                <w:lang w:val="kk-KZ" w:eastAsia="en-US"/>
              </w:rPr>
              <w:t>орыс тілінде құрастырылған</w:t>
            </w:r>
            <w:r w:rsidR="00D601E9" w:rsidRPr="00D601E9">
              <w:rPr>
                <w:sz w:val="24"/>
                <w:szCs w:val="24"/>
                <w:lang w:val="kk-KZ" w:eastAsia="en-US"/>
              </w:rPr>
              <w:t xml:space="preserve"> </w:t>
            </w:r>
            <w:r w:rsidR="00D601E9">
              <w:rPr>
                <w:sz w:val="24"/>
                <w:szCs w:val="24"/>
                <w:lang w:val="kk-KZ" w:eastAsia="en-US"/>
              </w:rPr>
              <w:t>мәтіні басымдылық</w:t>
            </w:r>
            <w:r w:rsidR="00E07326">
              <w:rPr>
                <w:sz w:val="24"/>
                <w:szCs w:val="24"/>
                <w:lang w:val="kk-KZ" w:eastAsia="en-US"/>
              </w:rPr>
              <w:t>қа</w:t>
            </w:r>
            <w:r w:rsidR="00D601E9">
              <w:rPr>
                <w:sz w:val="24"/>
                <w:szCs w:val="24"/>
                <w:lang w:val="kk-KZ" w:eastAsia="en-US"/>
              </w:rPr>
              <w:t xml:space="preserve"> ие</w:t>
            </w:r>
            <w:r w:rsidR="00E07326">
              <w:rPr>
                <w:sz w:val="24"/>
                <w:szCs w:val="24"/>
                <w:lang w:val="kk-KZ" w:eastAsia="en-US"/>
              </w:rPr>
              <w:t xml:space="preserve"> бо</w:t>
            </w:r>
            <w:r w:rsidR="00D601E9">
              <w:rPr>
                <w:sz w:val="24"/>
                <w:szCs w:val="24"/>
                <w:lang w:val="kk-KZ" w:eastAsia="en-US"/>
              </w:rPr>
              <w:t>л</w:t>
            </w:r>
            <w:r w:rsidR="00E07326">
              <w:rPr>
                <w:sz w:val="24"/>
                <w:szCs w:val="24"/>
                <w:lang w:val="kk-KZ" w:eastAsia="en-US"/>
              </w:rPr>
              <w:t>а</w:t>
            </w:r>
            <w:r w:rsidR="00D601E9">
              <w:rPr>
                <w:sz w:val="24"/>
                <w:szCs w:val="24"/>
                <w:lang w:val="kk-KZ" w:eastAsia="en-US"/>
              </w:rPr>
              <w:t>д</w:t>
            </w:r>
            <w:r w:rsidR="00E07326">
              <w:rPr>
                <w:sz w:val="24"/>
                <w:szCs w:val="24"/>
                <w:lang w:val="kk-KZ" w:eastAsia="en-US"/>
              </w:rPr>
              <w:t>ы</w:t>
            </w:r>
            <w:r w:rsidR="001A0BD2" w:rsidRPr="00D601E9">
              <w:rPr>
                <w:sz w:val="24"/>
                <w:szCs w:val="24"/>
                <w:lang w:val="kk-KZ" w:eastAsia="en-US"/>
              </w:rPr>
              <w:t>.</w:t>
            </w:r>
          </w:p>
          <w:p w:rsidR="00B53CB5" w:rsidRPr="00B53CB5" w:rsidRDefault="001A0BD2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9.7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 Осы Шарт Тараптардың әрқайсысына бір</w:t>
            </w:r>
            <w:r>
              <w:rPr>
                <w:sz w:val="24"/>
                <w:szCs w:val="24"/>
                <w:lang w:val="kk-KZ" w:eastAsia="en-US"/>
              </w:rPr>
              <w:t>-бір</w:t>
            </w:r>
            <w:r w:rsidR="00B53CB5" w:rsidRPr="00B53CB5">
              <w:rPr>
                <w:sz w:val="24"/>
                <w:szCs w:val="24"/>
                <w:lang w:val="kk-KZ" w:eastAsia="en-US"/>
              </w:rPr>
              <w:t>д</w:t>
            </w:r>
            <w:r>
              <w:rPr>
                <w:sz w:val="24"/>
                <w:szCs w:val="24"/>
                <w:lang w:val="kk-KZ" w:eastAsia="en-US"/>
              </w:rPr>
              <w:t>е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н заң күші </w:t>
            </w:r>
            <w:r w:rsidRPr="00B53CB5">
              <w:rPr>
                <w:sz w:val="24"/>
                <w:szCs w:val="24"/>
                <w:lang w:val="kk-KZ" w:eastAsia="en-US"/>
              </w:rPr>
              <w:t>бірдей</w:t>
            </w:r>
            <w:r w:rsidR="00B53CB5" w:rsidRPr="00B53CB5">
              <w:rPr>
                <w:sz w:val="24"/>
                <w:szCs w:val="24"/>
                <w:lang w:val="kk-KZ" w:eastAsia="en-US"/>
              </w:rPr>
              <w:t xml:space="preserve"> мемлекеттік және орыс тілдеріндегі екі данада құрастырылған.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10 Тараптардың заңды мекенжайлары, деректемелері және қолдары: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Орындаушы</w:t>
            </w:r>
            <w:r w:rsidR="00D601E9">
              <w:rPr>
                <w:b/>
                <w:sz w:val="24"/>
                <w:szCs w:val="24"/>
                <w:lang w:val="kk-KZ" w:eastAsia="en-US"/>
              </w:rPr>
              <w:t>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ҚР ДСМ «Дәрілік заттарды, медициналық мақсаттағы бұйымдарды және медицина техникасын ұлттық сараптау орталығы» ШЖҚ РМК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Астана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қ.</w:t>
            </w:r>
            <w:r w:rsidRPr="00B53CB5">
              <w:rPr>
                <w:sz w:val="24"/>
                <w:szCs w:val="24"/>
                <w:lang w:eastAsia="en-US"/>
              </w:rPr>
              <w:t>,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  <w:r w:rsidRPr="00B53CB5">
              <w:rPr>
                <w:sz w:val="24"/>
                <w:szCs w:val="24"/>
                <w:lang w:eastAsia="en-US"/>
              </w:rPr>
              <w:t>М</w:t>
            </w:r>
            <w:r w:rsidRPr="00B53CB5">
              <w:rPr>
                <w:sz w:val="24"/>
                <w:szCs w:val="24"/>
                <w:lang w:val="kk-KZ" w:eastAsia="en-US"/>
              </w:rPr>
              <w:t>әң</w:t>
            </w:r>
            <w:r w:rsidRPr="00B53CB5">
              <w:rPr>
                <w:sz w:val="24"/>
                <w:szCs w:val="24"/>
                <w:lang w:eastAsia="en-US"/>
              </w:rPr>
              <w:t>г</w:t>
            </w:r>
            <w:r w:rsidRPr="00B53CB5">
              <w:rPr>
                <w:sz w:val="24"/>
                <w:szCs w:val="24"/>
                <w:lang w:val="kk-KZ" w:eastAsia="en-US"/>
              </w:rPr>
              <w:t>і</w:t>
            </w:r>
            <w:r w:rsidRPr="00B53CB5">
              <w:rPr>
                <w:sz w:val="24"/>
                <w:szCs w:val="24"/>
                <w:lang w:eastAsia="en-US"/>
              </w:rPr>
              <w:t>л</w:t>
            </w:r>
            <w:r w:rsidRPr="00B53CB5">
              <w:rPr>
                <w:sz w:val="24"/>
                <w:szCs w:val="24"/>
                <w:lang w:val="kk-KZ" w:eastAsia="en-US"/>
              </w:rPr>
              <w:t>і</w:t>
            </w:r>
            <w:r w:rsidRPr="00B53CB5">
              <w:rPr>
                <w:sz w:val="24"/>
                <w:szCs w:val="24"/>
                <w:lang w:eastAsia="en-US"/>
              </w:rPr>
              <w:t xml:space="preserve">к </w:t>
            </w:r>
            <w:r w:rsidRPr="00B53CB5">
              <w:rPr>
                <w:sz w:val="24"/>
                <w:szCs w:val="24"/>
                <w:lang w:val="kk-KZ" w:eastAsia="en-US"/>
              </w:rPr>
              <w:t>е</w:t>
            </w:r>
            <w:r w:rsidRPr="00B53CB5">
              <w:rPr>
                <w:sz w:val="24"/>
                <w:szCs w:val="24"/>
                <w:lang w:eastAsia="en-US"/>
              </w:rPr>
              <w:t>л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д-лы</w:t>
            </w:r>
            <w:r w:rsidRPr="00B53CB5">
              <w:rPr>
                <w:sz w:val="24"/>
                <w:szCs w:val="24"/>
                <w:lang w:eastAsia="en-US"/>
              </w:rPr>
              <w:t>, 20</w:t>
            </w:r>
            <w:r w:rsidR="00E27BFD">
              <w:rPr>
                <w:sz w:val="24"/>
                <w:szCs w:val="24"/>
                <w:lang w:val="kk-KZ" w:eastAsia="en-US"/>
              </w:rPr>
              <w:t xml:space="preserve"> ғимарат</w:t>
            </w:r>
            <w:r w:rsidRPr="00B53CB5">
              <w:rPr>
                <w:sz w:val="24"/>
                <w:szCs w:val="24"/>
                <w:lang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БСН 980 240 003 251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Қабылдаушы банк: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«Қазақстан Халық банкі» АҚ, Алматы қ.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КБЕ 16 Код 601 БСК HSBKKZKX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KZTKZ886010111000074702</w:t>
            </w:r>
          </w:p>
          <w:p w:rsidR="00E27BFD" w:rsidRPr="009C3176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БСН 940140000385</w:t>
            </w:r>
          </w:p>
          <w:p w:rsidR="00E27BFD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RUB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KZ076010111000074705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 xml:space="preserve">Қабылдаушы банк: КБ «Москоммерцбанк» АҚ, Мәскеу қ.,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РФ Б</w:t>
            </w:r>
            <w:r w:rsidRPr="00B53CB5">
              <w:rPr>
                <w:sz w:val="24"/>
                <w:szCs w:val="24"/>
                <w:lang w:val="kk-KZ" w:eastAsia="en-US"/>
              </w:rPr>
              <w:t>С</w:t>
            </w:r>
            <w:r w:rsidRPr="00B53CB5">
              <w:rPr>
                <w:sz w:val="24"/>
                <w:szCs w:val="24"/>
                <w:lang w:eastAsia="en-US"/>
              </w:rPr>
              <w:t>К: 044525951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К/С: 30101810045250000951</w:t>
            </w:r>
          </w:p>
          <w:p w:rsidR="00C905F8" w:rsidRDefault="00B53CB5" w:rsidP="00C905F8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Қабылдаушы</w:t>
            </w:r>
            <w:r w:rsidR="00C905F8">
              <w:rPr>
                <w:sz w:val="24"/>
                <w:szCs w:val="24"/>
                <w:lang w:val="kk-KZ" w:eastAsia="en-US"/>
              </w:rPr>
              <w:t>ның шоты</w:t>
            </w:r>
            <w:r w:rsidRPr="00B53CB5">
              <w:rPr>
                <w:sz w:val="24"/>
                <w:szCs w:val="24"/>
                <w:lang w:eastAsia="en-US"/>
              </w:rPr>
              <w:t xml:space="preserve">: </w:t>
            </w:r>
          </w:p>
          <w:p w:rsidR="00B53CB5" w:rsidRPr="009C3176" w:rsidRDefault="00B53CB5" w:rsidP="00C905F8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9C3176">
              <w:rPr>
                <w:sz w:val="24"/>
                <w:szCs w:val="24"/>
                <w:lang w:val="kk-KZ" w:eastAsia="en-US"/>
              </w:rPr>
              <w:t>№ 30111810100001046516</w:t>
            </w:r>
          </w:p>
          <w:p w:rsidR="00B53CB5" w:rsidRPr="009C3176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Қабылдаушы</w:t>
            </w:r>
            <w:r w:rsidRPr="009C3176">
              <w:rPr>
                <w:sz w:val="24"/>
                <w:szCs w:val="24"/>
                <w:lang w:val="kk-KZ" w:eastAsia="en-US"/>
              </w:rPr>
              <w:t xml:space="preserve">: </w:t>
            </w:r>
            <w:r w:rsidRPr="00B53CB5">
              <w:rPr>
                <w:sz w:val="24"/>
                <w:szCs w:val="24"/>
                <w:lang w:val="kk-KZ" w:eastAsia="en-US"/>
              </w:rPr>
              <w:t>Қазақстан Халық банкі АҚ</w:t>
            </w:r>
            <w:r w:rsidRPr="009C3176">
              <w:rPr>
                <w:sz w:val="24"/>
                <w:szCs w:val="24"/>
                <w:lang w:val="kk-KZ" w:eastAsia="en-US"/>
              </w:rPr>
              <w:t>,</w:t>
            </w:r>
          </w:p>
          <w:p w:rsidR="00C905F8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9C3176">
              <w:rPr>
                <w:sz w:val="24"/>
                <w:szCs w:val="24"/>
                <w:lang w:val="kk-KZ" w:eastAsia="en-US"/>
              </w:rPr>
              <w:t>Алматы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қ.</w:t>
            </w:r>
            <w:r w:rsidRPr="009C3176">
              <w:rPr>
                <w:sz w:val="24"/>
                <w:szCs w:val="24"/>
                <w:lang w:val="kk-KZ" w:eastAsia="en-US"/>
              </w:rPr>
              <w:t xml:space="preserve">, </w:t>
            </w:r>
            <w:r w:rsidRPr="00B53CB5">
              <w:rPr>
                <w:sz w:val="24"/>
                <w:szCs w:val="24"/>
                <w:lang w:val="kk-KZ" w:eastAsia="en-US"/>
              </w:rPr>
              <w:t>Қ</w:t>
            </w:r>
            <w:r w:rsidRPr="009C3176">
              <w:rPr>
                <w:sz w:val="24"/>
                <w:szCs w:val="24"/>
                <w:lang w:val="kk-KZ" w:eastAsia="en-US"/>
              </w:rPr>
              <w:t>аза</w:t>
            </w:r>
            <w:r w:rsidRPr="00B53CB5">
              <w:rPr>
                <w:sz w:val="24"/>
                <w:szCs w:val="24"/>
                <w:lang w:val="kk-KZ" w:eastAsia="en-US"/>
              </w:rPr>
              <w:t>қ</w:t>
            </w:r>
            <w:r w:rsidRPr="009C3176">
              <w:rPr>
                <w:sz w:val="24"/>
                <w:szCs w:val="24"/>
                <w:lang w:val="kk-KZ" w:eastAsia="en-US"/>
              </w:rPr>
              <w:t xml:space="preserve">стан </w:t>
            </w:r>
          </w:p>
          <w:p w:rsidR="00B53CB5" w:rsidRPr="009C3176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ЖС</w:t>
            </w:r>
            <w:r w:rsidRPr="009C3176">
              <w:rPr>
                <w:sz w:val="24"/>
                <w:szCs w:val="24"/>
                <w:lang w:val="kk-KZ" w:eastAsia="en-US"/>
              </w:rPr>
              <w:t>Н 9909108921</w:t>
            </w:r>
          </w:p>
          <w:p w:rsidR="00C905F8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9C3176">
              <w:rPr>
                <w:b/>
                <w:sz w:val="24"/>
                <w:szCs w:val="24"/>
                <w:lang w:val="kk-KZ" w:eastAsia="en-US"/>
              </w:rPr>
              <w:t>USD</w:t>
            </w:r>
            <w:r w:rsidRPr="009C3176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B53CB5" w:rsidRPr="009C3176" w:rsidRDefault="00B53CB5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9C3176">
              <w:rPr>
                <w:sz w:val="24"/>
                <w:szCs w:val="24"/>
                <w:lang w:val="kk-KZ" w:eastAsia="en-US"/>
              </w:rPr>
              <w:t>KZ616010111000074703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Beneficiary Bank: JSC Halyk Bank,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Correspondent account: 8900372605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 xml:space="preserve">Correspondent Bank: THE BANK OF NEW YORK MELLON NEW YORK,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 xml:space="preserve">NY US SWIFT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BIC:IRVTUS3NXXX</w:t>
            </w:r>
          </w:p>
          <w:p w:rsidR="00C905F8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val="en-US" w:eastAsia="en-US"/>
              </w:rPr>
              <w:t xml:space="preserve">EUR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KZ346010111000074704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Beneficiary Bank: JSC Halyk Bank,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Correspondent account: 400886460501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 xml:space="preserve">Correspondent Bank: COMMERZBANK AG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 xml:space="preserve">Frankfurt-am-Main 1, Germany 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>SWIFT BIC: COBADEFF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Өкілетті тұлғаның лауазымы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53CB5">
              <w:rPr>
                <w:b/>
                <w:sz w:val="24"/>
                <w:szCs w:val="24"/>
                <w:lang w:val="en-US" w:eastAsia="en-US"/>
              </w:rPr>
              <w:t xml:space="preserve">________________________ 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>Аты-жөні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53CB5">
              <w:rPr>
                <w:b/>
                <w:sz w:val="24"/>
                <w:szCs w:val="24"/>
                <w:lang w:val="en-US" w:eastAsia="en-US"/>
              </w:rPr>
              <w:t xml:space="preserve">            _____________</w:t>
            </w:r>
          </w:p>
          <w:p w:rsidR="00B53CB5" w:rsidRPr="00B53CB5" w:rsidRDefault="00B53CB5" w:rsidP="00932932">
            <w:pPr>
              <w:pStyle w:val="a5"/>
              <w:jc w:val="both"/>
              <w:rPr>
                <w:i/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en-US" w:eastAsia="en-US"/>
              </w:rPr>
              <w:t xml:space="preserve">                   </w:t>
            </w:r>
            <w:r w:rsidRPr="00B53CB5">
              <w:rPr>
                <w:sz w:val="24"/>
                <w:szCs w:val="24"/>
                <w:lang w:val="kk-KZ" w:eastAsia="en-US"/>
              </w:rPr>
              <w:t>қ</w:t>
            </w:r>
            <w:r w:rsidRPr="00B53CB5">
              <w:rPr>
                <w:i/>
                <w:sz w:val="24"/>
                <w:szCs w:val="24"/>
                <w:lang w:eastAsia="en-US"/>
              </w:rPr>
              <w:t>о</w:t>
            </w:r>
            <w:r w:rsidRPr="00B53CB5">
              <w:rPr>
                <w:i/>
                <w:sz w:val="24"/>
                <w:szCs w:val="24"/>
                <w:lang w:val="kk-KZ" w:eastAsia="en-US"/>
              </w:rPr>
              <w:t>лы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М</w:t>
            </w:r>
            <w:r w:rsidRPr="00B53CB5">
              <w:rPr>
                <w:sz w:val="24"/>
                <w:szCs w:val="24"/>
                <w:lang w:val="en-US" w:eastAsia="en-US"/>
              </w:rPr>
              <w:t>.</w:t>
            </w:r>
            <w:r w:rsidRPr="00B53CB5">
              <w:rPr>
                <w:sz w:val="24"/>
                <w:szCs w:val="24"/>
                <w:lang w:val="kk-KZ" w:eastAsia="en-US"/>
              </w:rPr>
              <w:t>О</w:t>
            </w:r>
            <w:r w:rsidRPr="00B53CB5">
              <w:rPr>
                <w:sz w:val="24"/>
                <w:szCs w:val="24"/>
                <w:lang w:val="en-US" w:eastAsia="en-US"/>
              </w:rPr>
              <w:t>.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b/>
                <w:sz w:val="24"/>
                <w:szCs w:val="24"/>
                <w:lang w:val="en-US" w:eastAsia="en-US"/>
              </w:rPr>
              <w:t>«</w:t>
            </w:r>
            <w:r w:rsidRPr="00B53CB5">
              <w:rPr>
                <w:b/>
                <w:sz w:val="24"/>
                <w:szCs w:val="24"/>
                <w:lang w:eastAsia="en-US"/>
              </w:rPr>
              <w:t>Өтінім</w:t>
            </w:r>
            <w:r w:rsidRPr="00B53CB5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B53CB5">
              <w:rPr>
                <w:b/>
                <w:sz w:val="24"/>
                <w:szCs w:val="24"/>
                <w:lang w:eastAsia="en-US"/>
              </w:rPr>
              <w:t>беруші</w:t>
            </w:r>
            <w:r w:rsidRPr="00B53CB5">
              <w:rPr>
                <w:b/>
                <w:sz w:val="24"/>
                <w:szCs w:val="24"/>
                <w:lang w:val="en-US" w:eastAsia="en-US"/>
              </w:rPr>
              <w:t>»</w:t>
            </w:r>
          </w:p>
          <w:p w:rsidR="00B53CB5" w:rsidRPr="00B53CB5" w:rsidRDefault="00B53CB5" w:rsidP="00932932">
            <w:pPr>
              <w:pStyle w:val="a5"/>
              <w:jc w:val="both"/>
              <w:rPr>
                <w:i/>
                <w:sz w:val="24"/>
                <w:szCs w:val="24"/>
                <w:lang w:val="en-US" w:eastAsia="en-US"/>
              </w:rPr>
            </w:pPr>
            <w:r w:rsidRPr="00B53CB5">
              <w:rPr>
                <w:i/>
                <w:sz w:val="24"/>
                <w:szCs w:val="24"/>
                <w:lang w:val="en-US" w:eastAsia="en-US"/>
              </w:rPr>
              <w:t>(</w:t>
            </w:r>
            <w:r w:rsidRPr="00B53CB5">
              <w:rPr>
                <w:i/>
                <w:sz w:val="24"/>
                <w:szCs w:val="24"/>
                <w:lang w:val="kk-KZ" w:eastAsia="en-US"/>
              </w:rPr>
              <w:t xml:space="preserve">өтінім берушінің </w:t>
            </w:r>
            <w:r w:rsidR="009C3176">
              <w:rPr>
                <w:i/>
                <w:sz w:val="24"/>
                <w:szCs w:val="24"/>
                <w:lang w:val="kk-KZ" w:eastAsia="en-US"/>
              </w:rPr>
              <w:t>атауы</w:t>
            </w:r>
            <w:r w:rsidRPr="00B53CB5">
              <w:rPr>
                <w:i/>
                <w:sz w:val="24"/>
                <w:szCs w:val="24"/>
                <w:lang w:val="en-US" w:eastAsia="en-US"/>
              </w:rPr>
              <w:t>)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val="en-US"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Заңды мекенжайы</w:t>
            </w:r>
            <w:r w:rsidRPr="00B53CB5">
              <w:rPr>
                <w:sz w:val="24"/>
                <w:szCs w:val="24"/>
                <w:lang w:val="en-US" w:eastAsia="en-US"/>
              </w:rPr>
              <w:t>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Б</w:t>
            </w:r>
            <w:r w:rsidRPr="00B53CB5">
              <w:rPr>
                <w:sz w:val="24"/>
                <w:szCs w:val="24"/>
                <w:lang w:val="kk-KZ" w:eastAsia="en-US"/>
              </w:rPr>
              <w:t>С</w:t>
            </w:r>
            <w:r w:rsidRPr="00B53CB5">
              <w:rPr>
                <w:sz w:val="24"/>
                <w:szCs w:val="24"/>
                <w:lang w:eastAsia="en-US"/>
              </w:rPr>
              <w:t>Н</w:t>
            </w:r>
          </w:p>
          <w:p w:rsid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Банк</w:t>
            </w:r>
            <w:r w:rsidRPr="00B53CB5">
              <w:rPr>
                <w:sz w:val="24"/>
                <w:szCs w:val="24"/>
                <w:lang w:val="kk-KZ" w:eastAsia="en-US"/>
              </w:rPr>
              <w:t xml:space="preserve"> деректемелері</w:t>
            </w:r>
            <w:r w:rsidRPr="00B53CB5">
              <w:rPr>
                <w:sz w:val="24"/>
                <w:szCs w:val="24"/>
                <w:lang w:eastAsia="en-US"/>
              </w:rPr>
              <w:t>:</w:t>
            </w:r>
          </w:p>
          <w:p w:rsidR="009C3176" w:rsidRPr="00B53CB5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9C3176">
              <w:rPr>
                <w:sz w:val="24"/>
                <w:szCs w:val="24"/>
                <w:lang w:eastAsia="en-US"/>
              </w:rPr>
              <w:t>Банк: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Swift (Б</w:t>
            </w:r>
            <w:r w:rsidRPr="00B53CB5">
              <w:rPr>
                <w:sz w:val="24"/>
                <w:szCs w:val="24"/>
                <w:lang w:val="kk-KZ" w:eastAsia="en-US"/>
              </w:rPr>
              <w:t>С</w:t>
            </w:r>
            <w:r w:rsidRPr="00B53CB5">
              <w:rPr>
                <w:sz w:val="24"/>
                <w:szCs w:val="24"/>
                <w:lang w:eastAsia="en-US"/>
              </w:rPr>
              <w:t>К)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val="kk-KZ" w:eastAsia="en-US"/>
              </w:rPr>
              <w:t>Е</w:t>
            </w:r>
            <w:r w:rsidRPr="00B53CB5">
              <w:rPr>
                <w:sz w:val="24"/>
                <w:szCs w:val="24"/>
                <w:lang w:eastAsia="en-US"/>
              </w:rPr>
              <w:t>/</w:t>
            </w:r>
            <w:r w:rsidRPr="00B53CB5">
              <w:rPr>
                <w:sz w:val="24"/>
                <w:szCs w:val="24"/>
                <w:lang w:val="kk-KZ" w:eastAsia="en-US"/>
              </w:rPr>
              <w:t>Ш</w:t>
            </w:r>
            <w:r w:rsidRPr="00B53CB5">
              <w:rPr>
                <w:sz w:val="24"/>
                <w:szCs w:val="24"/>
                <w:lang w:eastAsia="en-US"/>
              </w:rPr>
              <w:t>:</w:t>
            </w:r>
          </w:p>
          <w:p w:rsidR="00B53CB5" w:rsidRPr="00B53CB5" w:rsidRDefault="00B53CB5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>Телефон:</w:t>
            </w:r>
          </w:p>
          <w:p w:rsidR="004209BC" w:rsidRPr="004209BC" w:rsidRDefault="00B53CB5" w:rsidP="004209BC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B53CB5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B53CB5">
              <w:rPr>
                <w:b/>
                <w:sz w:val="24"/>
                <w:szCs w:val="24"/>
                <w:lang w:val="kk-KZ" w:eastAsia="en-US"/>
              </w:rPr>
              <w:t>Өкілетті тұлғаның лауазымы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B53CB5">
              <w:rPr>
                <w:b/>
                <w:sz w:val="24"/>
                <w:szCs w:val="24"/>
                <w:lang w:eastAsia="en-US"/>
              </w:rPr>
              <w:t>_________________________</w:t>
            </w:r>
            <w:r w:rsidRPr="00B53CB5">
              <w:rPr>
                <w:b/>
                <w:sz w:val="24"/>
                <w:szCs w:val="24"/>
                <w:lang w:val="kk-KZ" w:eastAsia="en-US"/>
              </w:rPr>
              <w:t xml:space="preserve"> Аты-жөні</w:t>
            </w:r>
          </w:p>
          <w:p w:rsidR="00B53CB5" w:rsidRPr="00B53CB5" w:rsidRDefault="00B53CB5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B53CB5">
              <w:rPr>
                <w:b/>
                <w:sz w:val="24"/>
                <w:szCs w:val="24"/>
                <w:lang w:eastAsia="en-US"/>
              </w:rPr>
              <w:t xml:space="preserve">               _____________</w:t>
            </w:r>
          </w:p>
          <w:p w:rsidR="00B53CB5" w:rsidRPr="00B53CB5" w:rsidRDefault="00B53CB5" w:rsidP="00932932">
            <w:pPr>
              <w:pStyle w:val="a5"/>
              <w:jc w:val="both"/>
              <w:rPr>
                <w:i/>
                <w:sz w:val="24"/>
                <w:szCs w:val="24"/>
                <w:lang w:eastAsia="en-US"/>
              </w:rPr>
            </w:pPr>
            <w:r w:rsidRPr="00B53CB5">
              <w:rPr>
                <w:sz w:val="24"/>
                <w:szCs w:val="24"/>
                <w:lang w:eastAsia="en-US"/>
              </w:rPr>
              <w:t xml:space="preserve">                       </w:t>
            </w:r>
            <w:r w:rsidRPr="00B53CB5">
              <w:rPr>
                <w:i/>
                <w:sz w:val="24"/>
                <w:szCs w:val="24"/>
                <w:lang w:val="kk-KZ" w:eastAsia="en-US"/>
              </w:rPr>
              <w:t>қ</w:t>
            </w:r>
            <w:r w:rsidRPr="00B53CB5">
              <w:rPr>
                <w:i/>
                <w:sz w:val="24"/>
                <w:szCs w:val="24"/>
                <w:lang w:eastAsia="en-US"/>
              </w:rPr>
              <w:t>о</w:t>
            </w:r>
            <w:r w:rsidRPr="00B53CB5">
              <w:rPr>
                <w:i/>
                <w:sz w:val="24"/>
                <w:szCs w:val="24"/>
                <w:lang w:val="kk-KZ" w:eastAsia="en-US"/>
              </w:rPr>
              <w:t>лы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  <w:p w:rsidR="001675E8" w:rsidRPr="00AC0278" w:rsidRDefault="001675E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0" w:rsidRPr="00AC0278" w:rsidRDefault="009C3176" w:rsidP="00CD28F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  <w:r w:rsidR="00722F80" w:rsidRPr="00AC0278">
              <w:rPr>
                <w:b/>
                <w:sz w:val="24"/>
                <w:szCs w:val="24"/>
              </w:rPr>
              <w:t>оговор</w:t>
            </w:r>
            <w:r w:rsidR="00712391" w:rsidRPr="00AC0278">
              <w:rPr>
                <w:b/>
                <w:sz w:val="24"/>
                <w:szCs w:val="24"/>
                <w:lang w:val="kk-KZ"/>
              </w:rPr>
              <w:t xml:space="preserve"> на </w:t>
            </w:r>
            <w:r w:rsidR="00712391" w:rsidRPr="00AC0278">
              <w:rPr>
                <w:b/>
                <w:sz w:val="24"/>
                <w:szCs w:val="24"/>
              </w:rPr>
              <w:t xml:space="preserve">оказание услуг по осуществлению </w:t>
            </w:r>
            <w:r w:rsidR="000E3E8B">
              <w:rPr>
                <w:b/>
                <w:sz w:val="24"/>
                <w:szCs w:val="24"/>
                <w:lang w:val="kk-KZ"/>
              </w:rPr>
              <w:t>ежегодно</w:t>
            </w:r>
            <w:r w:rsidR="00712391" w:rsidRPr="00AC0278">
              <w:rPr>
                <w:b/>
                <w:sz w:val="24"/>
                <w:szCs w:val="24"/>
              </w:rPr>
              <w:t>й оценки соотношения польз</w:t>
            </w:r>
            <w:r w:rsidR="001F0282">
              <w:rPr>
                <w:b/>
                <w:sz w:val="24"/>
                <w:szCs w:val="24"/>
              </w:rPr>
              <w:t>а</w:t>
            </w:r>
            <w:r w:rsidR="00712391" w:rsidRPr="00AC0278">
              <w:rPr>
                <w:b/>
                <w:sz w:val="24"/>
                <w:szCs w:val="24"/>
              </w:rPr>
              <w:t xml:space="preserve"> </w:t>
            </w:r>
            <w:r w:rsidR="000E3E8B">
              <w:rPr>
                <w:b/>
                <w:sz w:val="24"/>
                <w:szCs w:val="24"/>
              </w:rPr>
              <w:t>-</w:t>
            </w:r>
            <w:r w:rsidR="00712391" w:rsidRPr="00AC0278">
              <w:rPr>
                <w:b/>
                <w:sz w:val="24"/>
                <w:szCs w:val="24"/>
              </w:rPr>
              <w:t xml:space="preserve"> риск на лекарственные средства, изделия медицинского назначения, медицинскую технику</w:t>
            </w:r>
            <w:r w:rsidR="001F0282">
              <w:rPr>
                <w:b/>
                <w:sz w:val="24"/>
                <w:szCs w:val="24"/>
              </w:rPr>
              <w:t>,</w:t>
            </w:r>
            <w:r w:rsidR="00712391" w:rsidRPr="00AC0278">
              <w:rPr>
                <w:b/>
                <w:sz w:val="24"/>
                <w:szCs w:val="24"/>
              </w:rPr>
              <w:t xml:space="preserve"> имеющие бессрочное регистрационное удостоверение</w:t>
            </w:r>
            <w:r w:rsidR="00722F80" w:rsidRPr="00AC0278">
              <w:rPr>
                <w:b/>
                <w:sz w:val="24"/>
                <w:szCs w:val="24"/>
              </w:rPr>
              <w:t xml:space="preserve"> </w:t>
            </w:r>
            <w:r w:rsidR="00A2370B" w:rsidRPr="0061145A">
              <w:rPr>
                <w:b/>
                <w:sz w:val="24"/>
                <w:szCs w:val="24"/>
                <w:lang w:val="kk-KZ"/>
              </w:rPr>
              <w:t>№_______________________________</w:t>
            </w:r>
          </w:p>
          <w:p w:rsidR="001675E8" w:rsidRDefault="001675E8" w:rsidP="00932932">
            <w:pPr>
              <w:pStyle w:val="a5"/>
              <w:jc w:val="both"/>
              <w:rPr>
                <w:sz w:val="24"/>
                <w:szCs w:val="24"/>
              </w:rPr>
            </w:pPr>
          </w:p>
          <w:p w:rsidR="009C3176" w:rsidRPr="00AC0278" w:rsidRDefault="009C3176" w:rsidP="00932932">
            <w:pPr>
              <w:pStyle w:val="a5"/>
              <w:jc w:val="both"/>
              <w:rPr>
                <w:sz w:val="24"/>
                <w:szCs w:val="24"/>
              </w:rPr>
            </w:pPr>
          </w:p>
          <w:p w:rsidR="00722F80" w:rsidRPr="00AC0278" w:rsidRDefault="007B75B3" w:rsidP="00932932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AC0278">
              <w:rPr>
                <w:b/>
                <w:sz w:val="24"/>
                <w:szCs w:val="24"/>
              </w:rPr>
              <w:t xml:space="preserve">г. </w:t>
            </w:r>
            <w:r w:rsidR="009C3176">
              <w:rPr>
                <w:b/>
                <w:sz w:val="24"/>
                <w:szCs w:val="24"/>
              </w:rPr>
              <w:t>Астана</w:t>
            </w:r>
            <w:r w:rsidR="00222D5C" w:rsidRPr="00AC0278">
              <w:rPr>
                <w:b/>
                <w:sz w:val="24"/>
                <w:szCs w:val="24"/>
              </w:rPr>
              <w:tab/>
            </w:r>
            <w:r w:rsidR="009457D0" w:rsidRPr="00AC0278">
              <w:rPr>
                <w:b/>
                <w:sz w:val="24"/>
                <w:szCs w:val="24"/>
              </w:rPr>
              <w:t xml:space="preserve">              </w:t>
            </w:r>
            <w:r w:rsidR="00615742" w:rsidRPr="00AC0278">
              <w:rPr>
                <w:b/>
                <w:sz w:val="24"/>
                <w:szCs w:val="24"/>
              </w:rPr>
              <w:t xml:space="preserve">  «  </w:t>
            </w:r>
            <w:r w:rsidR="00222D5C" w:rsidRPr="00AC0278">
              <w:rPr>
                <w:b/>
                <w:sz w:val="24"/>
                <w:szCs w:val="24"/>
              </w:rPr>
              <w:t xml:space="preserve"> </w:t>
            </w:r>
            <w:r w:rsidR="00722F80" w:rsidRPr="00AC0278">
              <w:rPr>
                <w:b/>
                <w:sz w:val="24"/>
                <w:szCs w:val="24"/>
              </w:rPr>
              <w:t>»__________</w:t>
            </w:r>
            <w:r w:rsidR="00222D5C" w:rsidRPr="00AC0278">
              <w:rPr>
                <w:b/>
                <w:sz w:val="24"/>
                <w:szCs w:val="24"/>
              </w:rPr>
              <w:t>_</w:t>
            </w:r>
            <w:r w:rsidR="00722F80" w:rsidRPr="00AC0278">
              <w:rPr>
                <w:b/>
                <w:sz w:val="24"/>
                <w:szCs w:val="24"/>
              </w:rPr>
              <w:t>_20___г.</w:t>
            </w:r>
          </w:p>
          <w:p w:rsidR="00722F80" w:rsidRPr="00AC0278" w:rsidRDefault="00722F80" w:rsidP="00932932">
            <w:pPr>
              <w:pStyle w:val="a5"/>
              <w:jc w:val="both"/>
              <w:rPr>
                <w:sz w:val="24"/>
                <w:szCs w:val="24"/>
              </w:rPr>
            </w:pPr>
          </w:p>
          <w:p w:rsidR="00722F80" w:rsidRDefault="00722F80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Казахстан, в лице </w:t>
            </w:r>
            <w:r w:rsidR="00B91166" w:rsidRPr="00AC0278">
              <w:rPr>
                <w:sz w:val="24"/>
                <w:szCs w:val="24"/>
              </w:rPr>
              <w:t xml:space="preserve"> </w:t>
            </w:r>
            <w:r w:rsidR="00AC0278">
              <w:rPr>
                <w:sz w:val="24"/>
                <w:szCs w:val="24"/>
              </w:rPr>
              <w:t xml:space="preserve">которого выступает </w:t>
            </w:r>
            <w:r w:rsidR="00C14ECF" w:rsidRPr="00AC0278">
              <w:rPr>
                <w:sz w:val="24"/>
                <w:szCs w:val="24"/>
              </w:rPr>
              <w:t>_______________________________</w:t>
            </w:r>
            <w:r w:rsidR="00B91166" w:rsidRPr="00AC0278">
              <w:rPr>
                <w:sz w:val="24"/>
                <w:szCs w:val="24"/>
              </w:rPr>
              <w:t>, действующ</w:t>
            </w:r>
            <w:r w:rsidR="00C14ECF" w:rsidRPr="00AC0278">
              <w:rPr>
                <w:sz w:val="24"/>
                <w:szCs w:val="24"/>
              </w:rPr>
              <w:t>его (</w:t>
            </w:r>
            <w:r w:rsidR="00B91166" w:rsidRPr="00AC0278">
              <w:rPr>
                <w:sz w:val="24"/>
                <w:szCs w:val="24"/>
              </w:rPr>
              <w:t>ей</w:t>
            </w:r>
            <w:r w:rsidR="00C14ECF" w:rsidRPr="00AC0278">
              <w:rPr>
                <w:sz w:val="24"/>
                <w:szCs w:val="24"/>
              </w:rPr>
              <w:t>)</w:t>
            </w:r>
            <w:r w:rsidR="00B91166" w:rsidRPr="00AC0278">
              <w:rPr>
                <w:sz w:val="24"/>
                <w:szCs w:val="24"/>
              </w:rPr>
              <w:t xml:space="preserve"> на основании </w:t>
            </w:r>
            <w:r w:rsidR="00C14ECF" w:rsidRPr="00AC0278">
              <w:rPr>
                <w:sz w:val="24"/>
                <w:szCs w:val="24"/>
              </w:rPr>
              <w:t>_________________________________</w:t>
            </w:r>
            <w:r w:rsidR="00B91166" w:rsidRPr="00AC0278">
              <w:rPr>
                <w:sz w:val="24"/>
                <w:szCs w:val="24"/>
              </w:rPr>
              <w:t xml:space="preserve">, </w:t>
            </w:r>
            <w:r w:rsidRPr="00AC0278">
              <w:rPr>
                <w:sz w:val="24"/>
                <w:szCs w:val="24"/>
              </w:rPr>
              <w:t>в дальнейшем «Исполнитель», с одной стороны</w:t>
            </w:r>
            <w:r w:rsidR="009E1AC9">
              <w:rPr>
                <w:sz w:val="24"/>
                <w:szCs w:val="24"/>
              </w:rPr>
              <w:t>,</w:t>
            </w:r>
            <w:r w:rsidRPr="00AC0278">
              <w:rPr>
                <w:sz w:val="24"/>
                <w:szCs w:val="24"/>
              </w:rPr>
              <w:t xml:space="preserve"> и ___________________________</w:t>
            </w:r>
            <w:r w:rsidR="00806FBD" w:rsidRPr="00AC0278">
              <w:rPr>
                <w:sz w:val="24"/>
                <w:szCs w:val="24"/>
              </w:rPr>
              <w:t xml:space="preserve">_______, в лице </w:t>
            </w:r>
            <w:r w:rsidR="00AC0278">
              <w:rPr>
                <w:sz w:val="24"/>
                <w:szCs w:val="24"/>
              </w:rPr>
              <w:t xml:space="preserve">которого выступает </w:t>
            </w:r>
            <w:r w:rsidR="00806FBD" w:rsidRPr="00AC0278">
              <w:rPr>
                <w:sz w:val="24"/>
                <w:szCs w:val="24"/>
              </w:rPr>
              <w:t>_____________</w:t>
            </w:r>
            <w:r w:rsidRPr="00AC0278">
              <w:rPr>
                <w:sz w:val="24"/>
                <w:szCs w:val="24"/>
              </w:rPr>
              <w:t>___, действующего</w:t>
            </w:r>
            <w:r w:rsidR="00C14ECF" w:rsidRPr="00AC0278">
              <w:rPr>
                <w:sz w:val="24"/>
                <w:szCs w:val="24"/>
              </w:rPr>
              <w:t xml:space="preserve"> (ей)</w:t>
            </w:r>
            <w:r w:rsidRPr="00AC0278">
              <w:rPr>
                <w:sz w:val="24"/>
                <w:szCs w:val="24"/>
              </w:rPr>
              <w:t xml:space="preserve"> на основании _______________</w:t>
            </w:r>
            <w:r w:rsidR="00806FBD" w:rsidRPr="00AC0278">
              <w:rPr>
                <w:sz w:val="24"/>
                <w:szCs w:val="24"/>
              </w:rPr>
              <w:t>_</w:t>
            </w:r>
            <w:r w:rsidRPr="00AC0278">
              <w:rPr>
                <w:sz w:val="24"/>
                <w:szCs w:val="24"/>
              </w:rPr>
              <w:t>_______, в дальнейшем «Заявитель»,</w:t>
            </w:r>
            <w:r w:rsidR="009E1AC9">
              <w:rPr>
                <w:sz w:val="24"/>
                <w:szCs w:val="24"/>
              </w:rPr>
              <w:t xml:space="preserve"> являющийся держателем регистрационного удостоверения,</w:t>
            </w:r>
            <w:r w:rsidRPr="00AC0278">
              <w:rPr>
                <w:sz w:val="24"/>
                <w:szCs w:val="24"/>
              </w:rPr>
              <w:t xml:space="preserve"> с другой стороны, заключили настоящий Договор</w:t>
            </w:r>
            <w:r w:rsidR="00712391" w:rsidRPr="00AC0278">
              <w:rPr>
                <w:sz w:val="24"/>
                <w:szCs w:val="24"/>
                <w:lang w:val="kk-KZ"/>
              </w:rPr>
              <w:t xml:space="preserve"> на </w:t>
            </w:r>
            <w:r w:rsidR="00712391" w:rsidRPr="00AC0278">
              <w:rPr>
                <w:sz w:val="24"/>
                <w:szCs w:val="24"/>
              </w:rPr>
              <w:t xml:space="preserve">оказание услуг по осуществлению </w:t>
            </w:r>
            <w:r w:rsidR="001F0282">
              <w:rPr>
                <w:sz w:val="24"/>
                <w:szCs w:val="24"/>
              </w:rPr>
              <w:t>ежегодной</w:t>
            </w:r>
            <w:r w:rsidR="00712391" w:rsidRPr="00AC0278">
              <w:rPr>
                <w:sz w:val="24"/>
                <w:szCs w:val="24"/>
              </w:rPr>
              <w:t xml:space="preserve"> оценки соотношения польз</w:t>
            </w:r>
            <w:r w:rsidR="001F0282">
              <w:rPr>
                <w:sz w:val="24"/>
                <w:szCs w:val="24"/>
              </w:rPr>
              <w:t>а-</w:t>
            </w:r>
            <w:r w:rsidR="00712391" w:rsidRPr="00AC0278">
              <w:rPr>
                <w:sz w:val="24"/>
                <w:szCs w:val="24"/>
              </w:rPr>
              <w:t>риск на лекарственные средства, изделия медицинского назначения, медицинскую технику</w:t>
            </w:r>
            <w:r w:rsidR="001F0282">
              <w:rPr>
                <w:sz w:val="24"/>
                <w:szCs w:val="24"/>
              </w:rPr>
              <w:t>,</w:t>
            </w:r>
            <w:r w:rsidR="00712391" w:rsidRPr="00AC0278">
              <w:rPr>
                <w:sz w:val="24"/>
                <w:szCs w:val="24"/>
              </w:rPr>
              <w:t xml:space="preserve"> имеющие бессрочное регистрационное удостоверение</w:t>
            </w:r>
            <w:r w:rsidRPr="00AC0278">
              <w:rPr>
                <w:sz w:val="24"/>
                <w:szCs w:val="24"/>
              </w:rPr>
              <w:t xml:space="preserve"> </w:t>
            </w:r>
            <w:r w:rsidR="00712391" w:rsidRPr="00AC0278">
              <w:rPr>
                <w:sz w:val="24"/>
                <w:szCs w:val="24"/>
                <w:lang w:val="kk-KZ"/>
              </w:rPr>
              <w:t xml:space="preserve">(далее </w:t>
            </w:r>
            <w:r w:rsidR="00AC0278">
              <w:rPr>
                <w:sz w:val="24"/>
                <w:szCs w:val="24"/>
                <w:lang w:val="kk-KZ"/>
              </w:rPr>
              <w:t>–</w:t>
            </w:r>
            <w:r w:rsidR="00712391" w:rsidRPr="00AC0278">
              <w:rPr>
                <w:sz w:val="24"/>
                <w:szCs w:val="24"/>
                <w:lang w:val="kk-KZ"/>
              </w:rPr>
              <w:t xml:space="preserve"> Договор</w:t>
            </w:r>
            <w:r w:rsidR="00712391" w:rsidRPr="00AC0278">
              <w:rPr>
                <w:sz w:val="24"/>
                <w:szCs w:val="24"/>
              </w:rPr>
              <w:t xml:space="preserve">) </w:t>
            </w:r>
            <w:r w:rsidRPr="00AC0278">
              <w:rPr>
                <w:sz w:val="24"/>
                <w:szCs w:val="24"/>
              </w:rPr>
              <w:t>о нижеследующем:</w:t>
            </w:r>
          </w:p>
          <w:p w:rsidR="00AC0278" w:rsidRPr="009C3176" w:rsidRDefault="00AC0278" w:rsidP="00932932">
            <w:pPr>
              <w:pStyle w:val="a5"/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  <w:p w:rsidR="00722F80" w:rsidRPr="00AC0278" w:rsidRDefault="00722F80" w:rsidP="00932932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AC0278">
              <w:rPr>
                <w:b/>
                <w:sz w:val="24"/>
                <w:szCs w:val="24"/>
              </w:rPr>
              <w:t xml:space="preserve">1 Предмет </w:t>
            </w:r>
            <w:r w:rsidR="005A6FE8" w:rsidRPr="00AC0278">
              <w:rPr>
                <w:b/>
                <w:sz w:val="24"/>
                <w:szCs w:val="24"/>
              </w:rPr>
              <w:t>Договора</w:t>
            </w:r>
          </w:p>
          <w:p w:rsidR="009E1AC9" w:rsidRDefault="00722F80" w:rsidP="009C3176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1.1 </w:t>
            </w:r>
            <w:r w:rsidR="0066308B" w:rsidRPr="00AC0278">
              <w:rPr>
                <w:sz w:val="24"/>
                <w:szCs w:val="24"/>
              </w:rPr>
              <w:t>Предметом настоящего Договора является оказание Исполнителем услуг по о</w:t>
            </w:r>
            <w:r w:rsidR="00BD675F" w:rsidRPr="00AC0278">
              <w:rPr>
                <w:sz w:val="24"/>
                <w:szCs w:val="24"/>
              </w:rPr>
              <w:t>существлени</w:t>
            </w:r>
            <w:r w:rsidR="0066308B" w:rsidRPr="00AC0278">
              <w:rPr>
                <w:sz w:val="24"/>
                <w:szCs w:val="24"/>
              </w:rPr>
              <w:t>ю</w:t>
            </w:r>
            <w:r w:rsidR="00BD675F" w:rsidRPr="00AC0278">
              <w:rPr>
                <w:sz w:val="24"/>
                <w:szCs w:val="24"/>
              </w:rPr>
              <w:t xml:space="preserve"> </w:t>
            </w:r>
            <w:r w:rsidR="000E3E8B">
              <w:rPr>
                <w:sz w:val="24"/>
                <w:szCs w:val="24"/>
              </w:rPr>
              <w:t>ежегодн</w:t>
            </w:r>
            <w:r w:rsidR="00BD675F" w:rsidRPr="00AC0278">
              <w:rPr>
                <w:sz w:val="24"/>
                <w:szCs w:val="24"/>
              </w:rPr>
              <w:t>ой оценки соотношения польз</w:t>
            </w:r>
            <w:r w:rsidR="001F0282">
              <w:rPr>
                <w:sz w:val="24"/>
                <w:szCs w:val="24"/>
              </w:rPr>
              <w:t>а</w:t>
            </w:r>
            <w:r w:rsidR="000E3E8B">
              <w:rPr>
                <w:sz w:val="24"/>
                <w:szCs w:val="24"/>
              </w:rPr>
              <w:t>-</w:t>
            </w:r>
            <w:r w:rsidR="00BD675F" w:rsidRPr="00AC0278">
              <w:rPr>
                <w:sz w:val="24"/>
                <w:szCs w:val="24"/>
              </w:rPr>
              <w:t>риск на</w:t>
            </w:r>
            <w:r w:rsidR="009E1AC9">
              <w:rPr>
                <w:sz w:val="24"/>
                <w:szCs w:val="24"/>
              </w:rPr>
              <w:t xml:space="preserve"> ____________________________</w:t>
            </w:r>
          </w:p>
          <w:p w:rsidR="00B15187" w:rsidRPr="00AC0278" w:rsidRDefault="009E1AC9" w:rsidP="009C3176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AC9">
              <w:rPr>
                <w:i/>
              </w:rPr>
              <w:t xml:space="preserve">торговое наименование </w:t>
            </w:r>
            <w:r w:rsidR="00BD675F" w:rsidRPr="009E1AC9">
              <w:rPr>
                <w:i/>
                <w:u w:val="single"/>
              </w:rPr>
              <w:t>лекарственн</w:t>
            </w:r>
            <w:r w:rsidRPr="009E1AC9">
              <w:rPr>
                <w:i/>
                <w:u w:val="single"/>
              </w:rPr>
              <w:t>ого</w:t>
            </w:r>
            <w:r w:rsidR="00BD675F" w:rsidRPr="009E1AC9">
              <w:rPr>
                <w:i/>
                <w:u w:val="single"/>
              </w:rPr>
              <w:t xml:space="preserve"> средства, и</w:t>
            </w:r>
            <w:r w:rsidR="0064129E" w:rsidRPr="009E1AC9">
              <w:rPr>
                <w:i/>
                <w:u w:val="single"/>
              </w:rPr>
              <w:t>зделия медицинского назначения,</w:t>
            </w:r>
            <w:r w:rsidR="00BD675F" w:rsidRPr="009E1AC9">
              <w:rPr>
                <w:i/>
                <w:u w:val="single"/>
              </w:rPr>
              <w:t xml:space="preserve"> медицинск</w:t>
            </w:r>
            <w:r w:rsidRPr="009E1AC9">
              <w:rPr>
                <w:i/>
                <w:u w:val="single"/>
              </w:rPr>
              <w:t>ой</w:t>
            </w:r>
            <w:r w:rsidR="00BD675F" w:rsidRPr="009E1AC9">
              <w:rPr>
                <w:i/>
                <w:u w:val="single"/>
              </w:rPr>
              <w:t xml:space="preserve"> техник</w:t>
            </w:r>
            <w:r w:rsidRPr="009E1AC9">
              <w:rPr>
                <w:i/>
                <w:u w:val="single"/>
              </w:rPr>
              <w:t>и</w:t>
            </w:r>
            <w:r w:rsidR="00CD0FBE" w:rsidRPr="009E1AC9">
              <w:rPr>
                <w:i/>
                <w:u w:val="single"/>
              </w:rPr>
              <w:t>,</w:t>
            </w:r>
            <w:r w:rsidR="00B15187" w:rsidRPr="009E1AC9">
              <w:rPr>
                <w:i/>
              </w:rPr>
              <w:t xml:space="preserve"> имеющие бессрочн</w:t>
            </w:r>
            <w:r w:rsidRPr="009E1AC9">
              <w:rPr>
                <w:i/>
              </w:rPr>
              <w:t>ое регистрационное удостоверение)</w:t>
            </w:r>
            <w:r w:rsidR="00AC0278">
              <w:rPr>
                <w:sz w:val="24"/>
                <w:szCs w:val="24"/>
              </w:rPr>
              <w:t xml:space="preserve"> </w:t>
            </w:r>
            <w:r w:rsidR="0066308B" w:rsidRPr="00AC0278">
              <w:rPr>
                <w:sz w:val="24"/>
                <w:szCs w:val="24"/>
              </w:rPr>
              <w:t>(далее – Услуги)</w:t>
            </w:r>
            <w:r w:rsidR="00B15187" w:rsidRPr="00AC0278">
              <w:rPr>
                <w:sz w:val="24"/>
                <w:szCs w:val="24"/>
              </w:rPr>
              <w:t>.</w:t>
            </w:r>
          </w:p>
          <w:p w:rsidR="00B15187" w:rsidRPr="00AC0278" w:rsidRDefault="00B15187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1.2 </w:t>
            </w:r>
            <w:r w:rsidR="00357F46" w:rsidRPr="00AC0278">
              <w:rPr>
                <w:sz w:val="24"/>
                <w:szCs w:val="24"/>
              </w:rPr>
              <w:t>Услуги</w:t>
            </w:r>
            <w:r w:rsidRPr="00AC0278">
              <w:rPr>
                <w:sz w:val="24"/>
                <w:szCs w:val="24"/>
              </w:rPr>
              <w:t xml:space="preserve"> </w:t>
            </w:r>
            <w:r w:rsidR="00712391" w:rsidRPr="00AC0278">
              <w:rPr>
                <w:sz w:val="24"/>
                <w:szCs w:val="24"/>
                <w:lang w:val="kk-KZ"/>
              </w:rPr>
              <w:t>оказываю</w:t>
            </w:r>
            <w:r w:rsidRPr="00AC0278">
              <w:rPr>
                <w:sz w:val="24"/>
                <w:szCs w:val="24"/>
              </w:rPr>
              <w:t xml:space="preserve">тся в соответствии с действующим законодательством Республики Казахстан в сфере обращения лекарственных средств, изделий медицинского назначения и медицинской техники, включая </w:t>
            </w:r>
            <w:r w:rsidR="009D24E3" w:rsidRPr="00AC0278">
              <w:rPr>
                <w:sz w:val="24"/>
                <w:szCs w:val="24"/>
              </w:rPr>
              <w:t>Правил</w:t>
            </w:r>
            <w:r w:rsidR="00CD0FBE">
              <w:rPr>
                <w:sz w:val="24"/>
                <w:szCs w:val="24"/>
              </w:rPr>
              <w:t>а</w:t>
            </w:r>
            <w:r w:rsidRPr="00AC0278">
              <w:rPr>
                <w:sz w:val="24"/>
                <w:szCs w:val="24"/>
              </w:rPr>
              <w:t xml:space="preserve"> проведения экспертизы</w:t>
            </w:r>
            <w:r w:rsidR="001F0282">
              <w:rPr>
                <w:sz w:val="24"/>
                <w:szCs w:val="24"/>
              </w:rPr>
              <w:t xml:space="preserve"> лекарственных средств,</w:t>
            </w:r>
            <w:r w:rsidRPr="00AC0278">
              <w:rPr>
                <w:sz w:val="24"/>
                <w:szCs w:val="24"/>
              </w:rPr>
              <w:t xml:space="preserve"> изделий медицинского назначения и медицинской техники, утвержденных приказом Министра здравоохранения Республики Казахстан от 18 ноября 2009 года № 736 и </w:t>
            </w:r>
            <w:r w:rsidRPr="00AC0278">
              <w:rPr>
                <w:sz w:val="24"/>
                <w:szCs w:val="24"/>
              </w:rPr>
              <w:lastRenderedPageBreak/>
              <w:t>приказ Министра здравоохранения и социального развития Республики Казахстан от 29 мая 2015 года №421 «</w:t>
            </w:r>
            <w:r w:rsidRPr="00AC0278">
              <w:rPr>
                <w:rStyle w:val="s1"/>
                <w:b w:val="0"/>
                <w:color w:val="auto"/>
                <w:sz w:val="24"/>
                <w:szCs w:val="24"/>
              </w:rPr>
              <w:t>Об утверждении Правил проведения фармаконадзора лекарственных средств и мониторинга побочных действий лекарственных средств, изделий медицинского назначения и медицинской техники</w:t>
            </w:r>
            <w:r w:rsidRPr="00AC0278">
              <w:rPr>
                <w:sz w:val="24"/>
                <w:szCs w:val="24"/>
              </w:rPr>
              <w:t>»</w:t>
            </w:r>
            <w:r w:rsidR="001F0282">
              <w:rPr>
                <w:sz w:val="24"/>
                <w:szCs w:val="24"/>
              </w:rPr>
              <w:t xml:space="preserve"> (далее – Приказ № 421)</w:t>
            </w:r>
            <w:r w:rsidRPr="00AC0278">
              <w:rPr>
                <w:sz w:val="24"/>
                <w:szCs w:val="24"/>
              </w:rPr>
              <w:t xml:space="preserve">.   </w:t>
            </w:r>
          </w:p>
          <w:p w:rsidR="00B15187" w:rsidRPr="009C3176" w:rsidRDefault="00B15187" w:rsidP="00932932">
            <w:pPr>
              <w:pStyle w:val="a5"/>
              <w:jc w:val="both"/>
              <w:rPr>
                <w:sz w:val="18"/>
                <w:szCs w:val="24"/>
              </w:rPr>
            </w:pPr>
          </w:p>
          <w:p w:rsidR="00722F80" w:rsidRPr="00AC0278" w:rsidRDefault="00BD6B14" w:rsidP="00932932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AC0278">
              <w:rPr>
                <w:b/>
                <w:sz w:val="24"/>
                <w:szCs w:val="24"/>
              </w:rPr>
              <w:t>2</w:t>
            </w:r>
            <w:r w:rsidR="00722F80" w:rsidRPr="00AC0278">
              <w:rPr>
                <w:b/>
                <w:sz w:val="24"/>
                <w:szCs w:val="24"/>
              </w:rPr>
              <w:t xml:space="preserve"> Обязанности </w:t>
            </w:r>
            <w:r w:rsidR="005A6FE8" w:rsidRPr="00AC0278">
              <w:rPr>
                <w:b/>
                <w:sz w:val="24"/>
                <w:szCs w:val="24"/>
              </w:rPr>
              <w:t>Сторон</w:t>
            </w:r>
          </w:p>
          <w:p w:rsidR="00722F80" w:rsidRPr="00AC0278" w:rsidRDefault="00BD6B14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2.1</w:t>
            </w:r>
            <w:r w:rsidR="00722F80" w:rsidRPr="00AC0278">
              <w:rPr>
                <w:sz w:val="24"/>
                <w:szCs w:val="24"/>
              </w:rPr>
              <w:t xml:space="preserve"> </w:t>
            </w:r>
            <w:r w:rsidR="00722F80" w:rsidRPr="00D2428D">
              <w:rPr>
                <w:b/>
                <w:sz w:val="24"/>
                <w:szCs w:val="24"/>
              </w:rPr>
              <w:t>«Заявитель» обязуется:</w:t>
            </w:r>
          </w:p>
          <w:p w:rsidR="001F75F1" w:rsidRPr="00AC0278" w:rsidRDefault="00BD6B14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2.1.1</w:t>
            </w:r>
            <w:r w:rsidR="00722F80" w:rsidRPr="00AC0278">
              <w:rPr>
                <w:sz w:val="24"/>
                <w:szCs w:val="24"/>
              </w:rPr>
              <w:t xml:space="preserve"> </w:t>
            </w:r>
            <w:r w:rsidR="00DE00AD" w:rsidRPr="00AC0278">
              <w:rPr>
                <w:sz w:val="24"/>
                <w:szCs w:val="24"/>
              </w:rPr>
              <w:t>П</w:t>
            </w:r>
            <w:r w:rsidR="006B0A3C" w:rsidRPr="00AC0278">
              <w:rPr>
                <w:sz w:val="24"/>
                <w:szCs w:val="24"/>
              </w:rPr>
              <w:t>редоставлять ежегодный</w:t>
            </w:r>
            <w:r w:rsidR="001F0282">
              <w:rPr>
                <w:sz w:val="24"/>
                <w:szCs w:val="24"/>
              </w:rPr>
              <w:t>(-ые)</w:t>
            </w:r>
            <w:r w:rsidR="006B0A3C" w:rsidRPr="00AC0278">
              <w:rPr>
                <w:sz w:val="24"/>
                <w:szCs w:val="24"/>
              </w:rPr>
              <w:t xml:space="preserve"> отчет</w:t>
            </w:r>
            <w:r w:rsidR="001F0282">
              <w:rPr>
                <w:sz w:val="24"/>
                <w:szCs w:val="24"/>
              </w:rPr>
              <w:t>(-ы)</w:t>
            </w:r>
            <w:r w:rsidR="000349D4" w:rsidRPr="00AC0278">
              <w:rPr>
                <w:sz w:val="24"/>
                <w:szCs w:val="24"/>
              </w:rPr>
              <w:t xml:space="preserve"> в электронной форме</w:t>
            </w:r>
            <w:r w:rsidR="006B0A3C" w:rsidRPr="00AC0278">
              <w:rPr>
                <w:sz w:val="24"/>
                <w:szCs w:val="24"/>
              </w:rPr>
              <w:t xml:space="preserve"> </w:t>
            </w:r>
            <w:r w:rsidR="001F0282">
              <w:rPr>
                <w:sz w:val="24"/>
                <w:szCs w:val="24"/>
              </w:rPr>
              <w:t>согласно Приказу</w:t>
            </w:r>
            <w:r w:rsidR="00757573">
              <w:rPr>
                <w:sz w:val="24"/>
                <w:szCs w:val="24"/>
              </w:rPr>
              <w:t xml:space="preserve"> </w:t>
            </w:r>
            <w:r w:rsidR="001F0282">
              <w:rPr>
                <w:sz w:val="24"/>
                <w:szCs w:val="24"/>
              </w:rPr>
              <w:t xml:space="preserve">№421 </w:t>
            </w:r>
            <w:r w:rsidR="00757573">
              <w:rPr>
                <w:sz w:val="24"/>
                <w:szCs w:val="24"/>
              </w:rPr>
              <w:t>(далее – Отчет)</w:t>
            </w:r>
            <w:r w:rsidR="00B15187" w:rsidRPr="00AC0278">
              <w:rPr>
                <w:sz w:val="24"/>
                <w:szCs w:val="24"/>
              </w:rPr>
              <w:t>.</w:t>
            </w:r>
          </w:p>
          <w:p w:rsidR="003B6668" w:rsidRPr="00AC0278" w:rsidRDefault="003044D6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2.1.2 </w:t>
            </w:r>
            <w:r w:rsidR="003B6668" w:rsidRPr="00AC0278">
              <w:rPr>
                <w:sz w:val="24"/>
                <w:szCs w:val="24"/>
              </w:rPr>
              <w:t xml:space="preserve">По запросу Исполнителя предоставить разъяснения или уточнения по конкретным положениям в предоставленных документах и материалах или письменное обоснование в течение </w:t>
            </w:r>
            <w:r w:rsidR="00076AB3" w:rsidRPr="00AC0278">
              <w:rPr>
                <w:sz w:val="24"/>
                <w:szCs w:val="24"/>
              </w:rPr>
              <w:t>1</w:t>
            </w:r>
            <w:r w:rsidR="00357F46" w:rsidRPr="00AC0278">
              <w:rPr>
                <w:sz w:val="24"/>
                <w:szCs w:val="24"/>
              </w:rPr>
              <w:t>0</w:t>
            </w:r>
            <w:r w:rsidR="00076AB3" w:rsidRPr="00AC0278">
              <w:rPr>
                <w:sz w:val="24"/>
                <w:szCs w:val="24"/>
              </w:rPr>
              <w:t xml:space="preserve"> календарных дней</w:t>
            </w:r>
            <w:r w:rsidR="003B6668" w:rsidRPr="00AC0278">
              <w:rPr>
                <w:sz w:val="24"/>
                <w:szCs w:val="24"/>
              </w:rPr>
              <w:t>.</w:t>
            </w:r>
          </w:p>
          <w:p w:rsidR="003B6668" w:rsidRPr="00AC0278" w:rsidRDefault="00DE00AD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2.1.</w:t>
            </w:r>
            <w:r w:rsidR="00AA362D">
              <w:rPr>
                <w:sz w:val="24"/>
                <w:szCs w:val="24"/>
              </w:rPr>
              <w:t>3</w:t>
            </w:r>
            <w:r w:rsidRPr="00AC0278">
              <w:rPr>
                <w:sz w:val="24"/>
                <w:szCs w:val="24"/>
              </w:rPr>
              <w:t xml:space="preserve"> С</w:t>
            </w:r>
            <w:r w:rsidR="00B502CD" w:rsidRPr="00AC0278">
              <w:rPr>
                <w:sz w:val="24"/>
                <w:szCs w:val="24"/>
              </w:rPr>
              <w:t xml:space="preserve">воевременно устранять замечания по </w:t>
            </w:r>
            <w:r w:rsidR="00757573" w:rsidRPr="00AC0278">
              <w:rPr>
                <w:sz w:val="24"/>
                <w:szCs w:val="24"/>
              </w:rPr>
              <w:t>Отчет</w:t>
            </w:r>
            <w:r w:rsidR="00757573">
              <w:rPr>
                <w:sz w:val="24"/>
                <w:szCs w:val="24"/>
              </w:rPr>
              <w:t>у</w:t>
            </w:r>
            <w:r w:rsidR="002979E8" w:rsidRPr="00AC0278">
              <w:rPr>
                <w:sz w:val="24"/>
                <w:szCs w:val="24"/>
              </w:rPr>
              <w:t>,</w:t>
            </w:r>
            <w:r w:rsidR="003044D6" w:rsidRPr="00AC0278">
              <w:rPr>
                <w:sz w:val="24"/>
                <w:szCs w:val="24"/>
              </w:rPr>
              <w:t xml:space="preserve"> выставленные Исполнителем</w:t>
            </w:r>
            <w:r w:rsidR="00DA3610" w:rsidRPr="00833D4A">
              <w:rPr>
                <w:sz w:val="24"/>
                <w:szCs w:val="24"/>
              </w:rPr>
              <w:t>.</w:t>
            </w:r>
          </w:p>
          <w:p w:rsidR="00C14771" w:rsidRPr="00AC0278" w:rsidRDefault="00BD6B14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2.1.</w:t>
            </w:r>
            <w:r w:rsidR="00AA362D">
              <w:rPr>
                <w:sz w:val="24"/>
                <w:szCs w:val="24"/>
              </w:rPr>
              <w:t>4</w:t>
            </w:r>
            <w:r w:rsidR="00722F80" w:rsidRPr="00AC0278">
              <w:rPr>
                <w:sz w:val="24"/>
                <w:szCs w:val="24"/>
              </w:rPr>
              <w:t xml:space="preserve"> </w:t>
            </w:r>
            <w:r w:rsidR="00EA7041" w:rsidRPr="00AC0278">
              <w:rPr>
                <w:sz w:val="24"/>
                <w:szCs w:val="24"/>
              </w:rPr>
              <w:t xml:space="preserve">Письменно информировать о любых изменениях своего юридического статуса, в том числе об изменении места нахождения, наименования </w:t>
            </w:r>
            <w:r w:rsidR="005A6FE8" w:rsidRPr="00AC0278">
              <w:rPr>
                <w:sz w:val="24"/>
                <w:szCs w:val="24"/>
              </w:rPr>
              <w:t>и т.д.,</w:t>
            </w:r>
            <w:r w:rsidR="00EA7041" w:rsidRPr="00AC0278">
              <w:rPr>
                <w:sz w:val="24"/>
                <w:szCs w:val="24"/>
              </w:rPr>
              <w:t xml:space="preserve"> в срок, не превышающий 10</w:t>
            </w:r>
            <w:r w:rsidR="00CF4DF6" w:rsidRPr="00AC0278">
              <w:rPr>
                <w:sz w:val="24"/>
                <w:szCs w:val="24"/>
              </w:rPr>
              <w:t xml:space="preserve"> (десять)</w:t>
            </w:r>
            <w:r w:rsidR="00EA7041" w:rsidRPr="00AC0278">
              <w:rPr>
                <w:sz w:val="24"/>
                <w:szCs w:val="24"/>
              </w:rPr>
              <w:t xml:space="preserve"> календарных дней с момента возникновения таких изменений. </w:t>
            </w:r>
          </w:p>
          <w:p w:rsidR="000640ED" w:rsidRPr="00AC0278" w:rsidRDefault="003B6668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2.1.</w:t>
            </w:r>
            <w:r w:rsidR="00AA362D">
              <w:rPr>
                <w:sz w:val="24"/>
                <w:szCs w:val="24"/>
              </w:rPr>
              <w:t>5</w:t>
            </w:r>
            <w:r w:rsidR="000F3A31" w:rsidRPr="00AC0278">
              <w:rPr>
                <w:sz w:val="24"/>
                <w:szCs w:val="24"/>
              </w:rPr>
              <w:t xml:space="preserve"> С</w:t>
            </w:r>
            <w:r w:rsidR="000640ED" w:rsidRPr="00AC0278">
              <w:rPr>
                <w:sz w:val="24"/>
                <w:szCs w:val="24"/>
              </w:rPr>
              <w:t>воевременно</w:t>
            </w:r>
            <w:r w:rsidR="00FD3B57">
              <w:rPr>
                <w:sz w:val="24"/>
                <w:szCs w:val="24"/>
              </w:rPr>
              <w:t xml:space="preserve"> </w:t>
            </w:r>
            <w:r w:rsidR="00AA362D">
              <w:rPr>
                <w:sz w:val="24"/>
                <w:szCs w:val="24"/>
              </w:rPr>
              <w:t xml:space="preserve">возмещать расходы Исполнителя, связанные с оказанием </w:t>
            </w:r>
            <w:r w:rsidR="00AA362D" w:rsidRPr="00AC0278">
              <w:rPr>
                <w:sz w:val="24"/>
                <w:szCs w:val="24"/>
              </w:rPr>
              <w:t>Услуги</w:t>
            </w:r>
            <w:r w:rsidR="00122CC8" w:rsidRPr="00AC0278">
              <w:rPr>
                <w:sz w:val="24"/>
                <w:szCs w:val="24"/>
              </w:rPr>
              <w:t xml:space="preserve">, </w:t>
            </w:r>
            <w:r w:rsidR="009C6B48">
              <w:rPr>
                <w:sz w:val="24"/>
                <w:szCs w:val="24"/>
              </w:rPr>
              <w:t>в соответствии с разделом 4 настоящего Договора</w:t>
            </w:r>
            <w:r w:rsidR="00DA3610" w:rsidRPr="00AC0278">
              <w:rPr>
                <w:sz w:val="24"/>
                <w:szCs w:val="24"/>
              </w:rPr>
              <w:t>.</w:t>
            </w:r>
          </w:p>
          <w:p w:rsidR="00722F80" w:rsidRPr="00D2428D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2428D">
              <w:rPr>
                <w:rFonts w:eastAsia="Calibri"/>
                <w:b/>
                <w:sz w:val="24"/>
                <w:szCs w:val="24"/>
              </w:rPr>
              <w:t>2.2</w:t>
            </w:r>
            <w:r w:rsidR="00722F80" w:rsidRPr="00D2428D">
              <w:rPr>
                <w:rFonts w:eastAsia="Calibri"/>
                <w:b/>
                <w:sz w:val="24"/>
                <w:szCs w:val="24"/>
              </w:rPr>
              <w:t xml:space="preserve"> «Исполнитель» обязуется:</w:t>
            </w:r>
          </w:p>
          <w:p w:rsidR="001F0282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2.2.1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AA362D">
              <w:rPr>
                <w:rFonts w:eastAsia="Calibri"/>
                <w:sz w:val="24"/>
                <w:szCs w:val="24"/>
              </w:rPr>
              <w:t xml:space="preserve">Оказать Услуги в </w:t>
            </w:r>
            <w:r w:rsidR="001F0282">
              <w:rPr>
                <w:rFonts w:eastAsia="Calibri"/>
                <w:sz w:val="24"/>
                <w:szCs w:val="24"/>
              </w:rPr>
              <w:t xml:space="preserve">порядке, </w:t>
            </w:r>
            <w:r w:rsidR="00AA362D">
              <w:rPr>
                <w:rFonts w:eastAsia="Calibri"/>
                <w:sz w:val="24"/>
                <w:szCs w:val="24"/>
              </w:rPr>
              <w:t>установленном</w:t>
            </w:r>
            <w:r w:rsidR="001F0282">
              <w:rPr>
                <w:rFonts w:eastAsia="Calibri"/>
                <w:sz w:val="24"/>
                <w:szCs w:val="24"/>
              </w:rPr>
              <w:t xml:space="preserve"> законодательством и Договором.</w:t>
            </w:r>
          </w:p>
          <w:p w:rsidR="00B502CD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2.2.2</w:t>
            </w:r>
            <w:r w:rsidR="00DA3610" w:rsidRPr="00AC0278">
              <w:rPr>
                <w:rFonts w:eastAsia="Calibri"/>
                <w:sz w:val="24"/>
                <w:szCs w:val="24"/>
              </w:rPr>
              <w:t>.</w:t>
            </w:r>
            <w:r w:rsidR="00AA362D" w:rsidRPr="00AC0278">
              <w:rPr>
                <w:rFonts w:eastAsia="Calibri"/>
                <w:sz w:val="24"/>
                <w:szCs w:val="24"/>
              </w:rPr>
              <w:t xml:space="preserve"> Информировать </w:t>
            </w:r>
            <w:r w:rsidR="00AA362D">
              <w:rPr>
                <w:rFonts w:eastAsia="Calibri"/>
                <w:sz w:val="24"/>
                <w:szCs w:val="24"/>
              </w:rPr>
              <w:t>уполномоченный орган в установленном законодательством Республики Казахстан порядке.</w:t>
            </w:r>
          </w:p>
          <w:p w:rsidR="00B502CD" w:rsidRPr="00AC0278" w:rsidRDefault="00DE00AD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2.2.</w:t>
            </w:r>
            <w:r w:rsidR="001F0282">
              <w:rPr>
                <w:rFonts w:eastAsia="Calibri"/>
                <w:sz w:val="24"/>
                <w:szCs w:val="24"/>
              </w:rPr>
              <w:t>3</w:t>
            </w:r>
            <w:r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AA362D" w:rsidRPr="00AC0278">
              <w:rPr>
                <w:rFonts w:eastAsia="Calibri"/>
                <w:sz w:val="24"/>
                <w:szCs w:val="24"/>
              </w:rPr>
              <w:t>Информировать Заявителя о результатах оценки</w:t>
            </w:r>
            <w:r w:rsidR="001F0282">
              <w:rPr>
                <w:rFonts w:eastAsia="Calibri"/>
                <w:sz w:val="24"/>
                <w:szCs w:val="24"/>
              </w:rPr>
              <w:t xml:space="preserve"> соотношения польза-риск </w:t>
            </w:r>
            <w:r w:rsidR="001F0282" w:rsidRPr="00AC0278">
              <w:rPr>
                <w:sz w:val="24"/>
                <w:szCs w:val="24"/>
              </w:rPr>
              <w:t>на лекарственные средства, изделия медицинского назначения, медицинскую технику</w:t>
            </w:r>
            <w:r w:rsidR="001F0282">
              <w:rPr>
                <w:sz w:val="24"/>
                <w:szCs w:val="24"/>
              </w:rPr>
              <w:t>,</w:t>
            </w:r>
            <w:r w:rsidR="001F0282" w:rsidRPr="00AC0278">
              <w:rPr>
                <w:sz w:val="24"/>
                <w:szCs w:val="24"/>
              </w:rPr>
              <w:t xml:space="preserve"> имеющие бессрочное регистрационное удостоверение</w:t>
            </w:r>
            <w:r w:rsidR="00AA362D" w:rsidRPr="00AC0278">
              <w:rPr>
                <w:rFonts w:eastAsia="Calibri"/>
                <w:sz w:val="24"/>
                <w:szCs w:val="24"/>
              </w:rPr>
              <w:t>.</w:t>
            </w:r>
          </w:p>
          <w:p w:rsidR="00B502CD" w:rsidRPr="00AC0278" w:rsidRDefault="00B502CD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2.2.</w:t>
            </w:r>
            <w:r w:rsidR="001F0282">
              <w:rPr>
                <w:rFonts w:eastAsia="Calibri"/>
                <w:sz w:val="24"/>
                <w:szCs w:val="24"/>
              </w:rPr>
              <w:t>4</w:t>
            </w:r>
            <w:r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AA362D" w:rsidRPr="00AC0278">
              <w:rPr>
                <w:rFonts w:eastAsia="Calibri"/>
                <w:sz w:val="24"/>
                <w:szCs w:val="24"/>
              </w:rPr>
              <w:t>Соблюдать конфиденциальность информации, получаемой от Заявителя, обеспечить сохранность материалов.</w:t>
            </w:r>
          </w:p>
          <w:p w:rsidR="00722F80" w:rsidRPr="009C3176" w:rsidRDefault="00722F80" w:rsidP="00932932">
            <w:pPr>
              <w:pStyle w:val="a5"/>
              <w:jc w:val="both"/>
              <w:rPr>
                <w:rFonts w:eastAsia="Calibri"/>
                <w:sz w:val="18"/>
                <w:szCs w:val="24"/>
              </w:rPr>
            </w:pP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3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Сроки </w:t>
            </w:r>
            <w:r w:rsidR="005A6FE8" w:rsidRPr="00AC0278">
              <w:rPr>
                <w:rFonts w:eastAsia="Calibri"/>
                <w:b/>
                <w:sz w:val="24"/>
                <w:szCs w:val="24"/>
              </w:rPr>
              <w:t>оказа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>ни</w:t>
            </w:r>
            <w:r w:rsidR="00FB23EA" w:rsidRPr="00AC0278">
              <w:rPr>
                <w:rFonts w:eastAsia="Calibri"/>
                <w:b/>
                <w:sz w:val="24"/>
                <w:szCs w:val="24"/>
              </w:rPr>
              <w:t>я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A6FE8" w:rsidRPr="00AC0278">
              <w:rPr>
                <w:rFonts w:eastAsia="Calibri"/>
                <w:b/>
                <w:sz w:val="24"/>
                <w:szCs w:val="24"/>
              </w:rPr>
              <w:t>Услуги</w:t>
            </w:r>
          </w:p>
          <w:p w:rsidR="00CF4DF6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AC0278">
              <w:rPr>
                <w:rFonts w:eastAsia="Calibri"/>
                <w:sz w:val="24"/>
                <w:szCs w:val="24"/>
              </w:rPr>
              <w:t>3.1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 Срок </w:t>
            </w:r>
            <w:r w:rsidR="005A6FE8" w:rsidRPr="00AC0278">
              <w:rPr>
                <w:rFonts w:eastAsia="Calibri"/>
                <w:sz w:val="24"/>
                <w:szCs w:val="24"/>
              </w:rPr>
              <w:t>оказа</w:t>
            </w:r>
            <w:r w:rsidR="00722F80" w:rsidRPr="00AC0278">
              <w:rPr>
                <w:rFonts w:eastAsia="Calibri"/>
                <w:sz w:val="24"/>
                <w:szCs w:val="24"/>
              </w:rPr>
              <w:t>ни</w:t>
            </w:r>
            <w:r w:rsidR="00FB23EA" w:rsidRPr="00AC0278">
              <w:rPr>
                <w:rFonts w:eastAsia="Calibri"/>
                <w:sz w:val="24"/>
                <w:szCs w:val="24"/>
              </w:rPr>
              <w:t>я</w:t>
            </w:r>
            <w:r w:rsidR="00076AB3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5A6FE8" w:rsidRPr="00AC0278">
              <w:rPr>
                <w:rFonts w:eastAsia="Calibri"/>
                <w:sz w:val="24"/>
                <w:szCs w:val="24"/>
              </w:rPr>
              <w:t xml:space="preserve">Услуги - </w:t>
            </w:r>
            <w:r w:rsidR="00682B9D">
              <w:rPr>
                <w:rFonts w:eastAsia="Calibri"/>
                <w:sz w:val="24"/>
                <w:szCs w:val="24"/>
              </w:rPr>
              <w:t>30</w:t>
            </w:r>
            <w:r w:rsidR="001F75F1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0E3E8B">
              <w:rPr>
                <w:rFonts w:eastAsia="Calibri"/>
                <w:sz w:val="24"/>
                <w:szCs w:val="24"/>
              </w:rPr>
              <w:t>(тридцат</w:t>
            </w:r>
            <w:r w:rsidR="00757573">
              <w:rPr>
                <w:rFonts w:eastAsia="Calibri"/>
                <w:sz w:val="24"/>
                <w:szCs w:val="24"/>
              </w:rPr>
              <w:t>ь</w:t>
            </w:r>
            <w:r w:rsidR="000E3E8B">
              <w:rPr>
                <w:rFonts w:eastAsia="Calibri"/>
                <w:sz w:val="24"/>
                <w:szCs w:val="24"/>
              </w:rPr>
              <w:t xml:space="preserve">) </w:t>
            </w:r>
            <w:r w:rsidR="00682B9D">
              <w:rPr>
                <w:rFonts w:eastAsia="Calibri"/>
                <w:sz w:val="24"/>
                <w:szCs w:val="24"/>
              </w:rPr>
              <w:t>календарных</w:t>
            </w:r>
            <w:r w:rsidR="001F75F1" w:rsidRPr="00AC0278">
              <w:rPr>
                <w:rFonts w:eastAsia="Calibri"/>
                <w:sz w:val="24"/>
                <w:szCs w:val="24"/>
              </w:rPr>
              <w:t xml:space="preserve"> дней</w:t>
            </w:r>
            <w:r w:rsidR="00DA3610" w:rsidRPr="00AC0278">
              <w:rPr>
                <w:rFonts w:eastAsia="Calibri"/>
                <w:sz w:val="24"/>
                <w:szCs w:val="24"/>
              </w:rPr>
              <w:t xml:space="preserve"> с </w:t>
            </w:r>
            <w:r w:rsidR="00BC2E01">
              <w:rPr>
                <w:rFonts w:eastAsia="Calibri"/>
                <w:sz w:val="24"/>
                <w:szCs w:val="24"/>
              </w:rPr>
              <w:t>момента подтверждения оплаты в соответствии с</w:t>
            </w:r>
            <w:r w:rsidR="00AA362D">
              <w:rPr>
                <w:rFonts w:eastAsia="Calibri"/>
                <w:sz w:val="24"/>
                <w:szCs w:val="24"/>
              </w:rPr>
              <w:t xml:space="preserve"> раздел</w:t>
            </w:r>
            <w:r w:rsidR="00BC2E01">
              <w:rPr>
                <w:rFonts w:eastAsia="Calibri"/>
                <w:sz w:val="24"/>
                <w:szCs w:val="24"/>
              </w:rPr>
              <w:t>ом 4</w:t>
            </w:r>
            <w:r w:rsidR="00AA362D">
              <w:rPr>
                <w:rFonts w:eastAsia="Calibri"/>
                <w:sz w:val="24"/>
                <w:szCs w:val="24"/>
              </w:rPr>
              <w:t xml:space="preserve"> Договора.</w:t>
            </w:r>
          </w:p>
          <w:p w:rsidR="00EF524C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3.2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DE00AD" w:rsidRPr="00AC0278">
              <w:rPr>
                <w:rFonts w:eastAsia="Calibri"/>
                <w:sz w:val="24"/>
                <w:szCs w:val="24"/>
              </w:rPr>
              <w:t>С</w:t>
            </w:r>
            <w:r w:rsidR="001F75F1" w:rsidRPr="00AC0278">
              <w:rPr>
                <w:rFonts w:eastAsia="Calibri"/>
                <w:sz w:val="24"/>
                <w:szCs w:val="24"/>
              </w:rPr>
              <w:t xml:space="preserve">роки </w:t>
            </w:r>
            <w:r w:rsidR="00AA362D">
              <w:rPr>
                <w:rFonts w:eastAsia="Calibri"/>
                <w:sz w:val="24"/>
                <w:szCs w:val="24"/>
              </w:rPr>
              <w:t>оказания Услуги</w:t>
            </w:r>
            <w:r w:rsidR="001F75F1" w:rsidRPr="00AC0278">
              <w:rPr>
                <w:rFonts w:eastAsia="Calibri"/>
                <w:sz w:val="24"/>
                <w:szCs w:val="24"/>
              </w:rPr>
              <w:t xml:space="preserve"> пролонгируются на время предоставления</w:t>
            </w:r>
            <w:r w:rsidR="00682B9D">
              <w:rPr>
                <w:rFonts w:eastAsia="Calibri"/>
                <w:sz w:val="24"/>
                <w:szCs w:val="24"/>
              </w:rPr>
              <w:t xml:space="preserve"> </w:t>
            </w:r>
            <w:r w:rsidR="00682B9D" w:rsidRPr="00AC0278">
              <w:rPr>
                <w:sz w:val="24"/>
                <w:szCs w:val="24"/>
              </w:rPr>
              <w:t>разъяснения или уточнения по конкретным положениям в предоставленных документах и материалах</w:t>
            </w:r>
            <w:r w:rsidR="00682B9D">
              <w:rPr>
                <w:sz w:val="24"/>
                <w:szCs w:val="24"/>
              </w:rPr>
              <w:t xml:space="preserve"> </w:t>
            </w:r>
            <w:r w:rsidR="001F75F1" w:rsidRPr="00AC0278">
              <w:rPr>
                <w:rFonts w:eastAsia="Calibri"/>
                <w:sz w:val="24"/>
                <w:szCs w:val="24"/>
              </w:rPr>
              <w:t xml:space="preserve">от </w:t>
            </w:r>
            <w:r w:rsidR="00FB23EA" w:rsidRPr="00AC0278">
              <w:rPr>
                <w:rFonts w:eastAsia="Calibri"/>
                <w:sz w:val="24"/>
                <w:szCs w:val="24"/>
              </w:rPr>
              <w:lastRenderedPageBreak/>
              <w:t>Заявителя</w:t>
            </w:r>
            <w:r w:rsidR="00076AB3" w:rsidRPr="00AC0278">
              <w:rPr>
                <w:rFonts w:eastAsia="Calibri"/>
                <w:sz w:val="24"/>
                <w:szCs w:val="24"/>
              </w:rPr>
              <w:t>.</w:t>
            </w:r>
          </w:p>
          <w:p w:rsidR="00722F80" w:rsidRPr="009C3176" w:rsidRDefault="00722F80" w:rsidP="00932932">
            <w:pPr>
              <w:pStyle w:val="a5"/>
              <w:jc w:val="both"/>
              <w:rPr>
                <w:rFonts w:eastAsia="Calibri"/>
                <w:sz w:val="16"/>
                <w:szCs w:val="24"/>
              </w:rPr>
            </w:pP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4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654E8" w:rsidRPr="00AC0278">
              <w:rPr>
                <w:rFonts w:eastAsia="Calibri"/>
                <w:b/>
                <w:sz w:val="24"/>
                <w:szCs w:val="24"/>
              </w:rPr>
              <w:t xml:space="preserve">Порядок 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>расчетов</w:t>
            </w: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4.1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 </w:t>
            </w:r>
            <w:r w:rsidR="00722F80" w:rsidRPr="00AC0278">
              <w:rPr>
                <w:rFonts w:eastAsia="Calibri"/>
                <w:sz w:val="24"/>
                <w:szCs w:val="24"/>
                <w:lang w:eastAsia="ko-KR"/>
              </w:rPr>
              <w:t>Валюта платежа: Тенге.</w:t>
            </w:r>
          </w:p>
          <w:p w:rsidR="00C541F3" w:rsidRPr="000E3E8B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AC0278">
              <w:rPr>
                <w:rFonts w:eastAsia="Calibri"/>
                <w:sz w:val="24"/>
                <w:szCs w:val="24"/>
              </w:rPr>
              <w:t>4.2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517D73" w:rsidRPr="000E3E8B">
              <w:rPr>
                <w:rFonts w:eastAsia="Calibri"/>
                <w:sz w:val="24"/>
                <w:szCs w:val="24"/>
              </w:rPr>
              <w:t xml:space="preserve"> </w:t>
            </w:r>
            <w:r w:rsidR="009E1AC9">
              <w:rPr>
                <w:rFonts w:eastAsia="Calibri"/>
                <w:sz w:val="24"/>
                <w:szCs w:val="24"/>
              </w:rPr>
              <w:t>Возмещение расходов, связанных с оказанием</w:t>
            </w:r>
            <w:r w:rsidR="009E1AC9" w:rsidRPr="000E3E8B">
              <w:rPr>
                <w:rFonts w:eastAsia="Calibri"/>
                <w:sz w:val="24"/>
                <w:szCs w:val="24"/>
              </w:rPr>
              <w:t xml:space="preserve"> Услуги</w:t>
            </w:r>
            <w:r w:rsidR="009E1AC9">
              <w:rPr>
                <w:rFonts w:eastAsia="Calibri"/>
                <w:sz w:val="24"/>
                <w:szCs w:val="24"/>
              </w:rPr>
              <w:t>,</w:t>
            </w:r>
            <w:r w:rsidR="009E1AC9" w:rsidRPr="000E3E8B">
              <w:rPr>
                <w:rFonts w:eastAsia="Calibri"/>
                <w:sz w:val="24"/>
                <w:szCs w:val="24"/>
              </w:rPr>
              <w:t xml:space="preserve">  </w:t>
            </w:r>
            <w:r w:rsidR="009E1AC9">
              <w:rPr>
                <w:rFonts w:eastAsia="Calibri"/>
                <w:sz w:val="24"/>
                <w:szCs w:val="24"/>
              </w:rPr>
              <w:t xml:space="preserve">осуществляется в соответствии со сметой расходов Исполнителя. </w:t>
            </w:r>
            <w:r w:rsidR="00BC2E01">
              <w:rPr>
                <w:rFonts w:eastAsia="Calibri"/>
                <w:sz w:val="24"/>
                <w:szCs w:val="24"/>
              </w:rPr>
              <w:t xml:space="preserve">Размер расходов, подлежащих возмещению, </w:t>
            </w:r>
            <w:r w:rsidR="009E1AC9">
              <w:rPr>
                <w:rFonts w:eastAsia="Calibri"/>
                <w:sz w:val="24"/>
                <w:szCs w:val="24"/>
              </w:rPr>
              <w:t>составляет 487001</w:t>
            </w:r>
            <w:r w:rsidR="00DB343D">
              <w:rPr>
                <w:rFonts w:eastAsia="Calibri"/>
                <w:sz w:val="24"/>
                <w:szCs w:val="24"/>
              </w:rPr>
              <w:t xml:space="preserve"> (четыреста восемьдесят семь тысяч один)</w:t>
            </w:r>
            <w:r w:rsidR="00BC2E01">
              <w:rPr>
                <w:rFonts w:eastAsia="Calibri"/>
                <w:sz w:val="24"/>
                <w:szCs w:val="24"/>
              </w:rPr>
              <w:t xml:space="preserve"> тенге, в том числе НДС</w:t>
            </w:r>
            <w:r w:rsidR="00076AB3" w:rsidRPr="000E3E8B">
              <w:rPr>
                <w:rFonts w:eastAsia="Calibri"/>
                <w:sz w:val="24"/>
                <w:szCs w:val="24"/>
              </w:rPr>
              <w:t>.</w:t>
            </w:r>
          </w:p>
          <w:p w:rsidR="00C541F3" w:rsidRPr="00AC0278" w:rsidRDefault="00BD6B14" w:rsidP="00932932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0E3E8B">
              <w:rPr>
                <w:rFonts w:eastAsia="Calibri"/>
                <w:sz w:val="24"/>
                <w:szCs w:val="24"/>
              </w:rPr>
              <w:t>4.3</w:t>
            </w:r>
            <w:r w:rsidR="00722F80" w:rsidRPr="000E3E8B">
              <w:rPr>
                <w:rFonts w:eastAsia="Calibri"/>
                <w:sz w:val="24"/>
                <w:szCs w:val="24"/>
              </w:rPr>
              <w:t xml:space="preserve"> </w:t>
            </w:r>
            <w:r w:rsidR="00C541F3" w:rsidRPr="00AC0278">
              <w:rPr>
                <w:sz w:val="24"/>
                <w:szCs w:val="24"/>
              </w:rPr>
              <w:t>Оплата</w:t>
            </w:r>
            <w:r w:rsidR="009E1AC9">
              <w:rPr>
                <w:sz w:val="24"/>
                <w:szCs w:val="24"/>
              </w:rPr>
              <w:t xml:space="preserve"> расходов производится в размере 100</w:t>
            </w:r>
            <w:r w:rsidR="00C541F3" w:rsidRPr="00AC0278">
              <w:rPr>
                <w:sz w:val="24"/>
                <w:szCs w:val="24"/>
              </w:rPr>
              <w:t xml:space="preserve">% путем перечисления на расчетный счет Исполнителя в течение 5 (пяти) рабочих дней </w:t>
            </w:r>
            <w:r w:rsidR="008B3816">
              <w:rPr>
                <w:sz w:val="24"/>
                <w:szCs w:val="24"/>
              </w:rPr>
              <w:t>со дня заключения настоящего Договора</w:t>
            </w:r>
            <w:r w:rsidR="00C541F3" w:rsidRPr="00AC0278">
              <w:rPr>
                <w:sz w:val="24"/>
                <w:szCs w:val="24"/>
              </w:rPr>
              <w:t>.</w:t>
            </w:r>
          </w:p>
          <w:p w:rsidR="00DE5189" w:rsidRPr="00AC0278" w:rsidRDefault="00FB23EA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4.</w:t>
            </w:r>
            <w:r w:rsidR="000E3E8B">
              <w:rPr>
                <w:sz w:val="24"/>
                <w:szCs w:val="24"/>
              </w:rPr>
              <w:t>4</w:t>
            </w:r>
            <w:r w:rsidRPr="00AC0278">
              <w:rPr>
                <w:sz w:val="24"/>
                <w:szCs w:val="24"/>
              </w:rPr>
              <w:t xml:space="preserve"> По окончанию</w:t>
            </w:r>
            <w:r w:rsidR="005A6FE8" w:rsidRPr="00AC0278">
              <w:rPr>
                <w:rFonts w:eastAsia="Calibri"/>
                <w:sz w:val="24"/>
                <w:szCs w:val="24"/>
              </w:rPr>
              <w:t xml:space="preserve"> оказания Услуги</w:t>
            </w:r>
            <w:r w:rsidR="00DE5189" w:rsidRPr="00AC0278">
              <w:rPr>
                <w:sz w:val="24"/>
                <w:szCs w:val="24"/>
              </w:rPr>
              <w:t xml:space="preserve"> Исполнитель оформляет Акт выполненных работ</w:t>
            </w:r>
            <w:r w:rsidR="005A6FE8" w:rsidRPr="00AC0278">
              <w:rPr>
                <w:sz w:val="24"/>
                <w:szCs w:val="24"/>
              </w:rPr>
              <w:t xml:space="preserve"> (оказанных услуг)</w:t>
            </w:r>
            <w:r w:rsidR="00DE5189" w:rsidRPr="00AC0278">
              <w:rPr>
                <w:sz w:val="24"/>
                <w:szCs w:val="24"/>
              </w:rPr>
              <w:t xml:space="preserve"> (далее</w:t>
            </w:r>
            <w:r w:rsidR="00E9070F">
              <w:rPr>
                <w:sz w:val="24"/>
                <w:szCs w:val="24"/>
                <w:lang w:val="kk-KZ"/>
              </w:rPr>
              <w:t xml:space="preserve"> </w:t>
            </w:r>
            <w:r w:rsidR="00E9070F" w:rsidRPr="00E9070F">
              <w:rPr>
                <w:sz w:val="24"/>
                <w:szCs w:val="24"/>
                <w:lang w:val="kk-KZ"/>
              </w:rPr>
              <w:t>–</w:t>
            </w:r>
            <w:r w:rsidR="00E9070F">
              <w:rPr>
                <w:sz w:val="24"/>
                <w:szCs w:val="24"/>
                <w:lang w:val="kk-KZ"/>
              </w:rPr>
              <w:t xml:space="preserve"> </w:t>
            </w:r>
            <w:r w:rsidR="00DE5189" w:rsidRPr="00AC0278">
              <w:rPr>
                <w:sz w:val="24"/>
                <w:szCs w:val="24"/>
              </w:rPr>
              <w:t>Акт), Заявитель обязуется подписать и предоставить Акт Исполнителю в течение 5 (пяти) рабочих дней с даты предоставления Исполнителем Акта Заявителю.</w:t>
            </w:r>
          </w:p>
          <w:p w:rsidR="00DE5189" w:rsidRPr="00AC0278" w:rsidRDefault="003044D6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4.</w:t>
            </w:r>
            <w:r w:rsidR="000E3E8B">
              <w:rPr>
                <w:sz w:val="24"/>
                <w:szCs w:val="24"/>
              </w:rPr>
              <w:t>5</w:t>
            </w:r>
            <w:r w:rsidRPr="00AC0278">
              <w:rPr>
                <w:sz w:val="24"/>
                <w:szCs w:val="24"/>
              </w:rPr>
              <w:t xml:space="preserve"> В</w:t>
            </w:r>
            <w:r w:rsidR="00DE5189" w:rsidRPr="00AC0278">
              <w:rPr>
                <w:sz w:val="24"/>
                <w:szCs w:val="24"/>
              </w:rPr>
              <w:t xml:space="preserve"> случае </w:t>
            </w:r>
            <w:r w:rsidR="005A6FE8" w:rsidRPr="00AC0278">
              <w:rPr>
                <w:sz w:val="24"/>
                <w:szCs w:val="24"/>
              </w:rPr>
              <w:t>не</w:t>
            </w:r>
            <w:r w:rsidR="00A658B9" w:rsidRPr="00AC0278">
              <w:rPr>
                <w:sz w:val="24"/>
                <w:szCs w:val="24"/>
              </w:rPr>
              <w:t>подписания</w:t>
            </w:r>
            <w:r w:rsidR="00DE5189" w:rsidRPr="00AC0278">
              <w:rPr>
                <w:sz w:val="24"/>
                <w:szCs w:val="24"/>
              </w:rPr>
              <w:t xml:space="preserve"> или невозврата Заявителем Акта Исполнителю в течени</w:t>
            </w:r>
            <w:r w:rsidR="005A6FE8" w:rsidRPr="00AC0278">
              <w:rPr>
                <w:sz w:val="24"/>
                <w:szCs w:val="24"/>
              </w:rPr>
              <w:t>е</w:t>
            </w:r>
            <w:r w:rsidR="00DE5189" w:rsidRPr="00AC0278">
              <w:rPr>
                <w:sz w:val="24"/>
                <w:szCs w:val="24"/>
              </w:rPr>
              <w:t xml:space="preserve"> </w:t>
            </w:r>
            <w:r w:rsidR="00303C2C" w:rsidRPr="00AC0278">
              <w:rPr>
                <w:sz w:val="24"/>
                <w:szCs w:val="24"/>
              </w:rPr>
              <w:t>5 (пяти)</w:t>
            </w:r>
            <w:r w:rsidR="00DE5189" w:rsidRPr="00AC0278">
              <w:rPr>
                <w:sz w:val="24"/>
                <w:szCs w:val="24"/>
              </w:rPr>
              <w:t xml:space="preserve"> рабочих дней с даты предоставления Исполнителем Акта Заявителю, </w:t>
            </w:r>
            <w:r w:rsidR="0019772A" w:rsidRPr="00AC0278">
              <w:rPr>
                <w:sz w:val="24"/>
                <w:szCs w:val="24"/>
              </w:rPr>
              <w:t xml:space="preserve">Услуги </w:t>
            </w:r>
            <w:r w:rsidR="00DE5189" w:rsidRPr="00AC0278">
              <w:rPr>
                <w:sz w:val="24"/>
                <w:szCs w:val="24"/>
              </w:rPr>
              <w:t>считаются принятыми и</w:t>
            </w:r>
            <w:r w:rsidR="0019772A" w:rsidRPr="00AC0278">
              <w:rPr>
                <w:sz w:val="24"/>
                <w:szCs w:val="24"/>
              </w:rPr>
              <w:t>,</w:t>
            </w:r>
            <w:r w:rsidR="00DE5189" w:rsidRPr="00AC0278">
              <w:rPr>
                <w:sz w:val="24"/>
                <w:szCs w:val="24"/>
              </w:rPr>
              <w:t xml:space="preserve"> соответственно</w:t>
            </w:r>
            <w:r w:rsidR="0019772A" w:rsidRPr="00AC0278">
              <w:rPr>
                <w:sz w:val="24"/>
                <w:szCs w:val="24"/>
              </w:rPr>
              <w:t>,</w:t>
            </w:r>
            <w:r w:rsidR="00DE5189" w:rsidRPr="00AC0278">
              <w:rPr>
                <w:sz w:val="24"/>
                <w:szCs w:val="24"/>
              </w:rPr>
              <w:t xml:space="preserve"> Акт приравнивается к надлежащим образом подписанным Сторонами.</w:t>
            </w:r>
          </w:p>
          <w:p w:rsidR="00682B9D" w:rsidRPr="009C3176" w:rsidRDefault="00682B9D" w:rsidP="00932932">
            <w:pPr>
              <w:pStyle w:val="a5"/>
              <w:jc w:val="both"/>
              <w:rPr>
                <w:rFonts w:eastAsia="Calibri"/>
                <w:b/>
                <w:sz w:val="18"/>
                <w:szCs w:val="24"/>
              </w:rPr>
            </w:pPr>
          </w:p>
          <w:p w:rsidR="00722F80" w:rsidRPr="00AC0278" w:rsidRDefault="00BD6B14" w:rsidP="004A6310">
            <w:pPr>
              <w:pStyle w:val="a5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5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Ответственность Сторон</w:t>
            </w: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5.1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Заявитель несет ответственность </w:t>
            </w:r>
            <w:r w:rsidR="00711F7B" w:rsidRPr="00AC0278">
              <w:rPr>
                <w:sz w:val="24"/>
                <w:szCs w:val="24"/>
              </w:rPr>
              <w:t>за полноту, качество и достоверность предоставленных документов и материалов</w:t>
            </w:r>
            <w:r w:rsidR="00711F7B">
              <w:rPr>
                <w:sz w:val="24"/>
                <w:szCs w:val="24"/>
              </w:rPr>
              <w:t>, а также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соответствие  предоставленной информации законодательству Республики Казахстан.</w:t>
            </w: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5.2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За не</w:t>
            </w:r>
            <w:r w:rsidR="002979E8" w:rsidRPr="00AC0278">
              <w:rPr>
                <w:rFonts w:eastAsia="Calibri"/>
                <w:sz w:val="24"/>
                <w:szCs w:val="24"/>
              </w:rPr>
              <w:t>ис</w:t>
            </w:r>
            <w:r w:rsidR="00722F80" w:rsidRPr="00AC0278">
              <w:rPr>
                <w:rFonts w:eastAsia="Calibri"/>
                <w:sz w:val="24"/>
                <w:szCs w:val="24"/>
              </w:rPr>
              <w:t>полнение</w:t>
            </w:r>
            <w:r w:rsidR="00B87BE8">
              <w:rPr>
                <w:rFonts w:eastAsia="Calibri"/>
                <w:sz w:val="24"/>
                <w:szCs w:val="24"/>
                <w:lang w:val="kk-KZ"/>
              </w:rPr>
              <w:t xml:space="preserve"> или ненадлежащее исполнение 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B87BE8">
              <w:rPr>
                <w:rFonts w:eastAsia="Calibri"/>
                <w:sz w:val="24"/>
                <w:szCs w:val="24"/>
                <w:lang w:val="kk-KZ"/>
              </w:rPr>
              <w:t>обязательств по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  <w:r w:rsidR="002979E8" w:rsidRPr="00AC0278">
              <w:rPr>
                <w:rFonts w:eastAsia="Calibri"/>
                <w:sz w:val="24"/>
                <w:szCs w:val="24"/>
              </w:rPr>
              <w:t>Договор</w:t>
            </w:r>
            <w:r w:rsidR="00B87BE8">
              <w:rPr>
                <w:rFonts w:eastAsia="Calibri"/>
                <w:sz w:val="24"/>
                <w:szCs w:val="24"/>
                <w:lang w:val="kk-KZ"/>
              </w:rPr>
              <w:t>у</w:t>
            </w:r>
            <w:r w:rsidR="002979E8" w:rsidRPr="00AC0278">
              <w:rPr>
                <w:rFonts w:eastAsia="Calibri"/>
                <w:sz w:val="24"/>
                <w:szCs w:val="24"/>
              </w:rPr>
              <w:t xml:space="preserve"> Стороны </w:t>
            </w:r>
            <w:r w:rsidR="00722F80" w:rsidRPr="00AC0278">
              <w:rPr>
                <w:rFonts w:eastAsia="Calibri"/>
                <w:sz w:val="24"/>
                <w:szCs w:val="24"/>
              </w:rPr>
              <w:t>несут ответственность в соответствии с законодательством Республики Казахстан.</w:t>
            </w:r>
          </w:p>
          <w:p w:rsidR="0019772A" w:rsidRPr="009C3176" w:rsidRDefault="0019772A" w:rsidP="00932932">
            <w:pPr>
              <w:pStyle w:val="a5"/>
              <w:jc w:val="both"/>
              <w:rPr>
                <w:rFonts w:eastAsia="Calibri"/>
                <w:sz w:val="16"/>
                <w:szCs w:val="24"/>
              </w:rPr>
            </w:pPr>
          </w:p>
          <w:p w:rsidR="0019772A" w:rsidRPr="00AC0278" w:rsidRDefault="0019772A" w:rsidP="0093293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b/>
                <w:sz w:val="24"/>
                <w:szCs w:val="24"/>
              </w:rPr>
            </w:pPr>
            <w:r w:rsidRPr="00AC0278">
              <w:rPr>
                <w:b/>
                <w:sz w:val="24"/>
                <w:szCs w:val="24"/>
              </w:rPr>
              <w:t>Противодействие коррупции</w:t>
            </w:r>
          </w:p>
          <w:p w:rsidR="0019772A" w:rsidRPr="00AC0278" w:rsidRDefault="0019772A" w:rsidP="00932932">
            <w:pPr>
              <w:tabs>
                <w:tab w:val="left" w:pos="0"/>
                <w:tab w:val="left" w:pos="459"/>
              </w:tabs>
              <w:ind w:left="33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6.1.</w:t>
            </w:r>
            <w:r w:rsidR="00E87B55">
              <w:rPr>
                <w:sz w:val="24"/>
                <w:szCs w:val="24"/>
                <w:lang w:val="kk-KZ"/>
              </w:rPr>
              <w:t xml:space="preserve"> </w:t>
            </w:r>
            <w:r w:rsidRPr="00AC0278">
              <w:rPr>
                <w:sz w:val="24"/>
                <w:szCs w:val="24"/>
              </w:rPr>
              <w:t>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Договору.</w:t>
            </w:r>
          </w:p>
          <w:p w:rsidR="0019772A" w:rsidRPr="00AC0278" w:rsidRDefault="0019772A" w:rsidP="00932932">
            <w:pPr>
              <w:tabs>
                <w:tab w:val="left" w:pos="0"/>
                <w:tab w:val="left" w:pos="35"/>
              </w:tabs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6.2. При исполнении своих обязательств по настоящему Договору, Стороны, в том числе их аффилированные лица, работники или посредники, обязуются:</w:t>
            </w:r>
          </w:p>
          <w:p w:rsidR="00682B9D" w:rsidRDefault="0019772A" w:rsidP="00932932">
            <w:pPr>
              <w:numPr>
                <w:ilvl w:val="0"/>
                <w:numId w:val="5"/>
              </w:numPr>
              <w:tabs>
                <w:tab w:val="left" w:pos="0"/>
                <w:tab w:val="left" w:pos="35"/>
                <w:tab w:val="left" w:pos="530"/>
              </w:tabs>
              <w:ind w:left="35" w:hanging="2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 не выплачивать, не предлагать выплатить и не разрешать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</w:p>
          <w:p w:rsidR="0019772A" w:rsidRDefault="00682B9D" w:rsidP="00932932">
            <w:pPr>
              <w:numPr>
                <w:ilvl w:val="0"/>
                <w:numId w:val="5"/>
              </w:numPr>
              <w:tabs>
                <w:tab w:val="left" w:pos="0"/>
                <w:tab w:val="left" w:pos="35"/>
                <w:tab w:val="left" w:pos="530"/>
              </w:tabs>
              <w:ind w:left="35" w:hanging="2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</w:t>
            </w:r>
          </w:p>
          <w:p w:rsidR="00682B9D" w:rsidRPr="00AC0278" w:rsidRDefault="00682B9D" w:rsidP="00932932">
            <w:pPr>
              <w:numPr>
                <w:ilvl w:val="0"/>
                <w:numId w:val="5"/>
              </w:numPr>
              <w:tabs>
                <w:tab w:val="left" w:pos="0"/>
                <w:tab w:val="left" w:pos="35"/>
                <w:tab w:val="left" w:pos="530"/>
              </w:tabs>
              <w:ind w:left="35" w:hanging="2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принимать меры, вытекающие из их полномочий и обязанностей,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коррупции.</w:t>
            </w:r>
          </w:p>
          <w:p w:rsidR="0019772A" w:rsidRPr="00AC0278" w:rsidRDefault="00682B9D" w:rsidP="00932932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="0019772A" w:rsidRPr="00AC0278">
              <w:rPr>
                <w:sz w:val="24"/>
                <w:szCs w:val="24"/>
              </w:rPr>
              <w:t xml:space="preserve">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      </w:r>
          </w:p>
          <w:p w:rsidR="0019772A" w:rsidRPr="00AC0278" w:rsidRDefault="0019772A" w:rsidP="00932932">
            <w:pPr>
              <w:tabs>
                <w:tab w:val="left" w:pos="0"/>
                <w:tab w:val="left" w:pos="459"/>
              </w:tabs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нарушающих требования законодательства </w:t>
            </w:r>
            <w:r w:rsidR="00682B9D">
              <w:rPr>
                <w:sz w:val="24"/>
                <w:szCs w:val="24"/>
              </w:rPr>
              <w:t>Республики Казахстан</w:t>
            </w:r>
            <w:r w:rsidRPr="00AC0278">
              <w:rPr>
                <w:sz w:val="24"/>
                <w:szCs w:val="24"/>
              </w:rPr>
              <w:t>.</w:t>
            </w:r>
          </w:p>
          <w:p w:rsidR="0019772A" w:rsidRPr="00AC0278" w:rsidRDefault="00682B9D" w:rsidP="009329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="0019772A" w:rsidRPr="00AC0278">
              <w:rPr>
                <w:sz w:val="24"/>
                <w:szCs w:val="24"/>
              </w:rPr>
              <w:t xml:space="preserve"> В случае нарушения одной Стороной обязательств воздерживаться от запрещенных в пункте 6.2 настоящего раздела Договора действий и</w:t>
            </w:r>
            <w:r>
              <w:rPr>
                <w:sz w:val="24"/>
                <w:szCs w:val="24"/>
              </w:rPr>
              <w:t xml:space="preserve"> (</w:t>
            </w:r>
            <w:r w:rsidR="0019772A" w:rsidRPr="00AC0278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>)</w:t>
            </w:r>
            <w:r w:rsidR="0019772A" w:rsidRPr="00AC0278">
              <w:rPr>
                <w:sz w:val="24"/>
                <w:szCs w:val="24"/>
              </w:rPr>
              <w:t xml:space="preserve">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в соответствии с пп.1) пункта 9.2, пунктом 9.3 раздела 9 настоящего Договора. </w:t>
            </w:r>
          </w:p>
          <w:p w:rsidR="0019772A" w:rsidRPr="009C3176" w:rsidRDefault="0019772A" w:rsidP="00932932">
            <w:pPr>
              <w:pStyle w:val="a5"/>
              <w:jc w:val="both"/>
              <w:rPr>
                <w:rFonts w:eastAsia="Calibri"/>
                <w:sz w:val="18"/>
                <w:szCs w:val="24"/>
              </w:rPr>
            </w:pPr>
          </w:p>
          <w:p w:rsidR="0019772A" w:rsidRPr="00AC0278" w:rsidRDefault="0019772A" w:rsidP="00932932">
            <w:pPr>
              <w:pStyle w:val="a4"/>
              <w:tabs>
                <w:tab w:val="left" w:pos="247"/>
                <w:tab w:val="left" w:pos="459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7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C0278">
              <w:rPr>
                <w:b/>
                <w:bCs/>
                <w:sz w:val="24"/>
                <w:szCs w:val="24"/>
              </w:rPr>
              <w:t>Обстоятельства непреодолимой силы                        (Форс-мажор)</w:t>
            </w:r>
          </w:p>
          <w:p w:rsidR="0019772A" w:rsidRPr="00AC0278" w:rsidRDefault="0019772A" w:rsidP="00932932">
            <w:pPr>
              <w:numPr>
                <w:ilvl w:val="1"/>
                <w:numId w:val="7"/>
              </w:numPr>
              <w:tabs>
                <w:tab w:val="left" w:pos="0"/>
                <w:tab w:val="left" w:pos="601"/>
              </w:tabs>
              <w:spacing w:after="200"/>
              <w:ind w:left="34" w:firstLine="1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Стороны освобождаются от ответственности за частичное или полное невыполнение своих обязательств по Договору в случае, если невыполнение обусловлено чрезвычайными обстоятельствами, которые произошли независимо от воли Сторон, подтвержденные документально компетентными государственными органами. К таким случаям относятся военные действия, стихийные бедствия, изменение законодательства </w:t>
            </w:r>
            <w:r w:rsidR="00682B9D">
              <w:rPr>
                <w:sz w:val="24"/>
                <w:szCs w:val="24"/>
              </w:rPr>
              <w:t>Республики Казахстан</w:t>
            </w:r>
            <w:r w:rsidRPr="00AC0278">
              <w:rPr>
                <w:sz w:val="24"/>
                <w:szCs w:val="24"/>
              </w:rPr>
              <w:t xml:space="preserve"> в сфере обращения лекарственных средств, изделий медицинского назначения и медицинской техники, массовые беспорядки, запретительные или ограничительные законодательные решения государственных органов, препятствующие полному или частичному исполнению обязательств, в силу которых исполнение обязательств продлевается на время действия указанных обстоятельств.</w:t>
            </w:r>
          </w:p>
          <w:p w:rsidR="0019772A" w:rsidRDefault="0019772A" w:rsidP="00932932">
            <w:pPr>
              <w:numPr>
                <w:ilvl w:val="1"/>
                <w:numId w:val="7"/>
              </w:numPr>
              <w:tabs>
                <w:tab w:val="left" w:pos="0"/>
                <w:tab w:val="left" w:pos="601"/>
              </w:tabs>
              <w:ind w:left="34" w:firstLine="1"/>
              <w:contextualSpacing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Сторона, ссылающаяся на такие обстоятельства, обязана в течение 10 (десяти) календарных дней известить об этом другую Сторону.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</w:t>
            </w:r>
            <w:r w:rsidR="00682B9D">
              <w:rPr>
                <w:sz w:val="24"/>
                <w:szCs w:val="24"/>
              </w:rPr>
              <w:t>ния от ответственности.</w:t>
            </w:r>
          </w:p>
          <w:p w:rsidR="00682B9D" w:rsidRPr="009C3176" w:rsidRDefault="00682B9D" w:rsidP="00932932">
            <w:pPr>
              <w:tabs>
                <w:tab w:val="left" w:pos="0"/>
                <w:tab w:val="left" w:pos="601"/>
              </w:tabs>
              <w:ind w:left="35"/>
              <w:contextualSpacing/>
              <w:jc w:val="both"/>
              <w:rPr>
                <w:sz w:val="16"/>
                <w:szCs w:val="24"/>
              </w:rPr>
            </w:pP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8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Срок действия Договора</w:t>
            </w:r>
          </w:p>
          <w:p w:rsidR="00722F80" w:rsidRDefault="00BD6B14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8.1</w:t>
            </w:r>
            <w:r w:rsidR="00722F80" w:rsidRPr="00AC0278">
              <w:rPr>
                <w:sz w:val="24"/>
                <w:szCs w:val="24"/>
              </w:rPr>
              <w:t xml:space="preserve"> Настоящий Договор вступает в силу с </w:t>
            </w:r>
            <w:r w:rsidR="0019772A" w:rsidRPr="00AC0278">
              <w:rPr>
                <w:sz w:val="24"/>
                <w:szCs w:val="24"/>
              </w:rPr>
              <w:t>даты подписания его Сторонами</w:t>
            </w:r>
            <w:r w:rsidR="00722F80" w:rsidRPr="00AC0278">
              <w:rPr>
                <w:sz w:val="24"/>
                <w:szCs w:val="24"/>
              </w:rPr>
              <w:t xml:space="preserve">  и действует </w:t>
            </w:r>
            <w:r w:rsidR="009E1AC9">
              <w:rPr>
                <w:sz w:val="24"/>
                <w:szCs w:val="24"/>
              </w:rPr>
              <w:t>до момента полного исполнения Сторонами обязательств по</w:t>
            </w:r>
            <w:r w:rsidR="00757573">
              <w:rPr>
                <w:sz w:val="24"/>
                <w:szCs w:val="24"/>
              </w:rPr>
              <w:t xml:space="preserve"> настояще</w:t>
            </w:r>
            <w:r w:rsidR="009E1AC9">
              <w:rPr>
                <w:sz w:val="24"/>
                <w:szCs w:val="24"/>
              </w:rPr>
              <w:t>му</w:t>
            </w:r>
            <w:r w:rsidR="0019772A" w:rsidRPr="00AC0278">
              <w:rPr>
                <w:sz w:val="24"/>
                <w:szCs w:val="24"/>
              </w:rPr>
              <w:t xml:space="preserve"> Договор</w:t>
            </w:r>
            <w:r w:rsidR="009E1AC9">
              <w:rPr>
                <w:sz w:val="24"/>
                <w:szCs w:val="24"/>
              </w:rPr>
              <w:t>у</w:t>
            </w:r>
            <w:r w:rsidR="0019772A" w:rsidRPr="00AC0278">
              <w:rPr>
                <w:sz w:val="24"/>
                <w:szCs w:val="24"/>
              </w:rPr>
              <w:t>.</w:t>
            </w:r>
          </w:p>
          <w:p w:rsidR="00682B9D" w:rsidRPr="009C3176" w:rsidRDefault="00682B9D" w:rsidP="00932932">
            <w:pPr>
              <w:pStyle w:val="a5"/>
              <w:jc w:val="both"/>
              <w:rPr>
                <w:sz w:val="14"/>
                <w:szCs w:val="24"/>
                <w:u w:val="single"/>
              </w:rPr>
            </w:pP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 xml:space="preserve">9 </w:t>
            </w:r>
            <w:r w:rsidR="00722F80" w:rsidRPr="00AC0278">
              <w:rPr>
                <w:rFonts w:eastAsia="Calibri"/>
                <w:b/>
                <w:sz w:val="24"/>
                <w:szCs w:val="24"/>
              </w:rPr>
              <w:t xml:space="preserve"> Заключительные положения</w:t>
            </w:r>
          </w:p>
          <w:p w:rsidR="000F3A31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 xml:space="preserve">9.1 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Все споры и разногласия по настоящему </w:t>
            </w:r>
            <w:r w:rsidR="00682B9D">
              <w:rPr>
                <w:rFonts w:eastAsia="Calibri"/>
                <w:sz w:val="24"/>
                <w:szCs w:val="24"/>
              </w:rPr>
              <w:t>Д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оговору, или в связи с ним, разрешаются путем переговоров между </w:t>
            </w:r>
            <w:r w:rsidR="000E3E8B" w:rsidRPr="00AC0278">
              <w:rPr>
                <w:rFonts w:eastAsia="Calibri"/>
                <w:sz w:val="24"/>
                <w:szCs w:val="24"/>
              </w:rPr>
              <w:t>Сторонами</w:t>
            </w:r>
            <w:r w:rsidR="00463461" w:rsidRPr="00AC0278">
              <w:rPr>
                <w:rFonts w:eastAsia="Calibri"/>
                <w:sz w:val="24"/>
                <w:szCs w:val="24"/>
              </w:rPr>
              <w:t>.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9.2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В случае</w:t>
            </w:r>
            <w:r w:rsidR="000E3E8B">
              <w:rPr>
                <w:rFonts w:eastAsia="Calibri"/>
                <w:sz w:val="24"/>
                <w:szCs w:val="24"/>
              </w:rPr>
              <w:t>,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если споры и разногласия не могут быть решены путем переговоров или в претензионном порядке, они подлежат рассмотрению в суде по месту нахождения Исполнителя в соответствии с законодательством Республики Казахстан.</w:t>
            </w:r>
          </w:p>
          <w:p w:rsidR="0019772A" w:rsidRPr="00AC0278" w:rsidRDefault="0019772A" w:rsidP="00932932">
            <w:pPr>
              <w:tabs>
                <w:tab w:val="left" w:pos="528"/>
              </w:tabs>
              <w:ind w:right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0278">
              <w:rPr>
                <w:rFonts w:eastAsiaTheme="minorHAnsi"/>
                <w:sz w:val="24"/>
                <w:szCs w:val="24"/>
                <w:lang w:eastAsia="en-US"/>
              </w:rPr>
              <w:t>9.3 Договор может быть расторгнут:</w:t>
            </w:r>
          </w:p>
          <w:p w:rsidR="0019772A" w:rsidRPr="00AC0278" w:rsidRDefault="0019772A" w:rsidP="00932932">
            <w:pPr>
              <w:tabs>
                <w:tab w:val="left" w:pos="528"/>
              </w:tabs>
              <w:ind w:right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0278">
              <w:rPr>
                <w:rFonts w:eastAsiaTheme="minorHAnsi"/>
                <w:sz w:val="24"/>
                <w:szCs w:val="24"/>
                <w:lang w:eastAsia="en-US"/>
              </w:rPr>
              <w:t>1) в одностороннем порядке по инициативе одной из Сторон в случае неисполнения одной из Сторон обязательств по Договору в порядке, предусмотренном настоящим Договором и законодательством Республики Казахстан;</w:t>
            </w:r>
          </w:p>
          <w:p w:rsidR="0019772A" w:rsidRPr="00AC0278" w:rsidRDefault="0019772A" w:rsidP="00932932">
            <w:pPr>
              <w:tabs>
                <w:tab w:val="left" w:pos="528"/>
              </w:tabs>
              <w:ind w:right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0278">
              <w:rPr>
                <w:rFonts w:eastAsiaTheme="minorHAnsi"/>
                <w:sz w:val="24"/>
                <w:szCs w:val="24"/>
                <w:lang w:eastAsia="en-US"/>
              </w:rPr>
              <w:t>2) по соглашению Сторон.</w:t>
            </w:r>
          </w:p>
          <w:p w:rsidR="0019772A" w:rsidRPr="00AC0278" w:rsidRDefault="0019772A" w:rsidP="0093293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AC02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9.4 В случае досрочного расторжения Договора Сторона, инициирующая расторжение Договора, направляет уведомление о предстоящем расторжении другой Стороне не позднее 10 (десяти) календарных дней до предполагаемой даты расторжения Договора. </w:t>
            </w:r>
          </w:p>
          <w:p w:rsidR="00722F80" w:rsidRPr="00AC0278" w:rsidRDefault="00BD6B14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9.5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 Все изменения и дополнения к настоящему </w:t>
            </w:r>
            <w:r w:rsidR="000E3E8B" w:rsidRPr="00AC0278">
              <w:rPr>
                <w:rFonts w:eastAsia="Calibri"/>
                <w:sz w:val="24"/>
                <w:szCs w:val="24"/>
              </w:rPr>
              <w:t xml:space="preserve">Договору 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оформляются в письменном виде,  подписываемыми уполномоченными представителями обеих </w:t>
            </w:r>
            <w:r w:rsidR="00757573" w:rsidRPr="00AC0278">
              <w:rPr>
                <w:rFonts w:eastAsia="Calibri"/>
                <w:sz w:val="24"/>
                <w:szCs w:val="24"/>
              </w:rPr>
              <w:t>Сторон</w:t>
            </w:r>
            <w:r w:rsidR="00722F80" w:rsidRPr="00AC0278">
              <w:rPr>
                <w:rFonts w:eastAsia="Calibri"/>
                <w:sz w:val="24"/>
                <w:szCs w:val="24"/>
              </w:rPr>
              <w:t xml:space="preserve">, которые составляют неотъемлемую часть  </w:t>
            </w:r>
            <w:r w:rsidR="00877213">
              <w:rPr>
                <w:rFonts w:eastAsia="Calibri"/>
                <w:sz w:val="24"/>
                <w:szCs w:val="24"/>
              </w:rPr>
              <w:t>настоящего Д</w:t>
            </w:r>
            <w:r w:rsidR="00722F80" w:rsidRPr="00AC0278">
              <w:rPr>
                <w:rFonts w:eastAsia="Calibri"/>
                <w:sz w:val="24"/>
                <w:szCs w:val="24"/>
              </w:rPr>
              <w:t>оговора.</w:t>
            </w:r>
          </w:p>
          <w:p w:rsidR="00365EC0" w:rsidRDefault="00BD6B14" w:rsidP="00932932">
            <w:pPr>
              <w:pStyle w:val="a5"/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9.6</w:t>
            </w:r>
            <w:r w:rsidR="00722F80" w:rsidRPr="00AC0278">
              <w:rPr>
                <w:sz w:val="24"/>
                <w:szCs w:val="24"/>
              </w:rPr>
              <w:t xml:space="preserve"> </w:t>
            </w:r>
            <w:r w:rsidR="00365EC0" w:rsidRPr="00875899">
              <w:rPr>
                <w:sz w:val="24"/>
                <w:szCs w:val="24"/>
                <w:lang w:val="kk-KZ"/>
              </w:rPr>
              <w:t>Настоящий Договор составлен на государственном, русском языке и/или английском языке</w:t>
            </w:r>
            <w:r w:rsidR="00365EC0">
              <w:rPr>
                <w:sz w:val="24"/>
                <w:szCs w:val="24"/>
                <w:lang w:val="kk-KZ"/>
              </w:rPr>
              <w:t xml:space="preserve">. </w:t>
            </w:r>
            <w:r w:rsidR="000A7168" w:rsidRPr="00AC0278">
              <w:rPr>
                <w:sz w:val="24"/>
                <w:szCs w:val="24"/>
              </w:rPr>
              <w:t>В случае возникновения разночтений или каких-либо несовпадений в смысловом содержании терминов</w:t>
            </w:r>
            <w:r w:rsidR="00365EC0">
              <w:rPr>
                <w:sz w:val="24"/>
                <w:szCs w:val="24"/>
              </w:rPr>
              <w:t>,</w:t>
            </w:r>
            <w:r w:rsidR="000A7168" w:rsidRPr="00AC0278">
              <w:rPr>
                <w:sz w:val="24"/>
                <w:szCs w:val="24"/>
              </w:rPr>
              <w:t xml:space="preserve"> преимуществом обладает текст настоящего Договора, </w:t>
            </w:r>
            <w:r w:rsidR="005654E8" w:rsidRPr="00AC0278">
              <w:rPr>
                <w:sz w:val="24"/>
                <w:szCs w:val="24"/>
              </w:rPr>
              <w:t>составленный н</w:t>
            </w:r>
            <w:r w:rsidR="000A7168" w:rsidRPr="00AC0278">
              <w:rPr>
                <w:sz w:val="24"/>
                <w:szCs w:val="24"/>
              </w:rPr>
              <w:t xml:space="preserve">а </w:t>
            </w:r>
            <w:r w:rsidR="005654E8" w:rsidRPr="00AC0278">
              <w:rPr>
                <w:sz w:val="24"/>
                <w:szCs w:val="24"/>
              </w:rPr>
              <w:t>р</w:t>
            </w:r>
            <w:r w:rsidR="000A7168" w:rsidRPr="00AC0278">
              <w:rPr>
                <w:sz w:val="24"/>
                <w:szCs w:val="24"/>
              </w:rPr>
              <w:t>усском языке.</w:t>
            </w:r>
          </w:p>
          <w:p w:rsidR="00F01899" w:rsidRDefault="00365EC0" w:rsidP="0093293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  <w:r w:rsidRPr="00875899">
              <w:rPr>
                <w:sz w:val="24"/>
                <w:szCs w:val="24"/>
                <w:lang w:val="kk-KZ"/>
              </w:rPr>
              <w:t xml:space="preserve"> Настоящий Договор составлен в двух экземплярах, имеющих одинаковую юридическую силу по одному для каждой из Сторон.</w:t>
            </w:r>
          </w:p>
          <w:p w:rsidR="00877213" w:rsidRPr="00AC0278" w:rsidRDefault="00877213" w:rsidP="00932932">
            <w:pPr>
              <w:pStyle w:val="a5"/>
              <w:jc w:val="both"/>
              <w:rPr>
                <w:sz w:val="24"/>
                <w:szCs w:val="24"/>
              </w:rPr>
            </w:pPr>
          </w:p>
          <w:p w:rsidR="001675E8" w:rsidRDefault="00BD6B14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10</w:t>
            </w:r>
            <w:r w:rsidR="00F01899" w:rsidRPr="00AC0278">
              <w:rPr>
                <w:rFonts w:eastAsia="Calibri"/>
                <w:b/>
                <w:sz w:val="24"/>
                <w:szCs w:val="24"/>
              </w:rPr>
              <w:t xml:space="preserve"> Юридические адреса</w:t>
            </w:r>
            <w:r w:rsidR="005654E8" w:rsidRPr="00AC0278">
              <w:rPr>
                <w:rFonts w:eastAsia="Calibri"/>
                <w:b/>
                <w:sz w:val="24"/>
                <w:szCs w:val="24"/>
              </w:rPr>
              <w:t xml:space="preserve">, </w:t>
            </w:r>
            <w:r w:rsidR="00F01899" w:rsidRPr="00AC0278">
              <w:rPr>
                <w:rFonts w:eastAsia="Calibri"/>
                <w:b/>
                <w:sz w:val="24"/>
                <w:szCs w:val="24"/>
              </w:rPr>
              <w:t>реквизиты</w:t>
            </w:r>
            <w:r w:rsidR="005654E8" w:rsidRPr="00AC0278">
              <w:rPr>
                <w:rFonts w:eastAsia="Calibri"/>
                <w:b/>
                <w:sz w:val="24"/>
                <w:szCs w:val="24"/>
              </w:rPr>
              <w:t xml:space="preserve"> и подписи С</w:t>
            </w:r>
            <w:r w:rsidR="00F01899" w:rsidRPr="00AC0278">
              <w:rPr>
                <w:rFonts w:eastAsia="Calibri"/>
                <w:b/>
                <w:sz w:val="24"/>
                <w:szCs w:val="24"/>
              </w:rPr>
              <w:t>торон:</w:t>
            </w:r>
          </w:p>
          <w:p w:rsidR="009C3176" w:rsidRPr="00AC0278" w:rsidRDefault="009C3176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F01899" w:rsidRPr="00AC0278" w:rsidRDefault="00F01899" w:rsidP="00932932">
            <w:pPr>
              <w:pStyle w:val="a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0278">
              <w:rPr>
                <w:rFonts w:eastAsia="Calibri"/>
                <w:b/>
                <w:sz w:val="24"/>
                <w:szCs w:val="24"/>
              </w:rPr>
              <w:t>Исполнитель</w:t>
            </w:r>
            <w:r w:rsidR="007B75B3" w:rsidRPr="00AC0278">
              <w:rPr>
                <w:rFonts w:eastAsia="Calibri"/>
                <w:b/>
                <w:sz w:val="24"/>
                <w:szCs w:val="24"/>
              </w:rPr>
              <w:t>:</w:t>
            </w:r>
            <w:r w:rsidRPr="00AC0278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F01899" w:rsidRPr="00AC0278" w:rsidRDefault="00F01899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>РГП на ПХВ «Национальный центр                                                                       экспертизы лекарственных средств,                                                                              изделий медицинского назначения и                                                                           медицинской техники» МЗ РК</w:t>
            </w:r>
          </w:p>
          <w:p w:rsidR="00F01899" w:rsidRPr="00AC0278" w:rsidRDefault="00B91166" w:rsidP="00932932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AC0278">
              <w:rPr>
                <w:rFonts w:eastAsia="Calibri"/>
                <w:sz w:val="24"/>
                <w:szCs w:val="24"/>
              </w:rPr>
              <w:t xml:space="preserve">г. Астана, пр. Мангилик </w:t>
            </w:r>
            <w:r w:rsidR="00757573">
              <w:rPr>
                <w:rFonts w:eastAsia="Calibri"/>
                <w:sz w:val="24"/>
                <w:szCs w:val="24"/>
              </w:rPr>
              <w:t>е</w:t>
            </w:r>
            <w:r w:rsidRPr="00AC0278">
              <w:rPr>
                <w:rFonts w:eastAsia="Calibri"/>
                <w:sz w:val="24"/>
                <w:szCs w:val="24"/>
              </w:rPr>
              <w:t xml:space="preserve">л, здание 20. </w:t>
            </w:r>
            <w:r w:rsidR="00F01899" w:rsidRPr="00AC0278">
              <w:rPr>
                <w:sz w:val="24"/>
                <w:szCs w:val="24"/>
                <w:lang w:eastAsia="en-US"/>
              </w:rPr>
              <w:t xml:space="preserve">                                                                       БИН 980 240 003</w:t>
            </w:r>
            <w:r w:rsidR="00F02279" w:rsidRPr="00AC0278">
              <w:rPr>
                <w:sz w:val="24"/>
                <w:szCs w:val="24"/>
                <w:lang w:eastAsia="en-US"/>
              </w:rPr>
              <w:t> </w:t>
            </w:r>
            <w:r w:rsidR="00F01899" w:rsidRPr="00AC0278">
              <w:rPr>
                <w:sz w:val="24"/>
                <w:szCs w:val="24"/>
                <w:lang w:eastAsia="en-US"/>
              </w:rPr>
              <w:t>251</w:t>
            </w:r>
          </w:p>
          <w:p w:rsidR="00F02279" w:rsidRPr="00AC0278" w:rsidRDefault="0087601C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Банк получатель:</w:t>
            </w:r>
          </w:p>
          <w:p w:rsidR="00E27BFD" w:rsidRDefault="00F01899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 xml:space="preserve">АО «Народный Банк Казахстана» </w:t>
            </w:r>
          </w:p>
          <w:p w:rsidR="00C14AE7" w:rsidRPr="00E27BFD" w:rsidRDefault="00F01899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E27BFD">
              <w:rPr>
                <w:sz w:val="24"/>
                <w:szCs w:val="24"/>
                <w:lang w:val="kk-KZ" w:eastAsia="en-US"/>
              </w:rPr>
              <w:t xml:space="preserve">КБЕ 16 Код 601 Swift (БИК) HSBKKZKX                                 </w:t>
            </w:r>
          </w:p>
          <w:p w:rsidR="00F01899" w:rsidRPr="00AC0278" w:rsidRDefault="00F01899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val="en-US" w:eastAsia="en-US"/>
              </w:rPr>
              <w:t>KZ</w:t>
            </w:r>
            <w:r w:rsidR="007947E4" w:rsidRPr="00AC0278">
              <w:rPr>
                <w:sz w:val="24"/>
                <w:szCs w:val="24"/>
                <w:lang w:eastAsia="en-US"/>
              </w:rPr>
              <w:t xml:space="preserve">886010111000074702 </w:t>
            </w:r>
          </w:p>
          <w:p w:rsidR="002D0948" w:rsidRPr="00AC0278" w:rsidRDefault="002D0948" w:rsidP="00932932">
            <w:pPr>
              <w:pStyle w:val="a5"/>
              <w:jc w:val="both"/>
              <w:rPr>
                <w:sz w:val="24"/>
                <w:szCs w:val="24"/>
                <w:lang w:val="kk-KZ" w:eastAsia="en-US"/>
              </w:rPr>
            </w:pPr>
            <w:r w:rsidRPr="00AC0278">
              <w:rPr>
                <w:sz w:val="24"/>
                <w:szCs w:val="24"/>
                <w:lang w:val="kk-KZ" w:eastAsia="en-US"/>
              </w:rPr>
              <w:t>БИН 940140000385</w:t>
            </w:r>
          </w:p>
          <w:p w:rsidR="00A8158E" w:rsidRPr="00AC0278" w:rsidRDefault="00A8158E" w:rsidP="00932932">
            <w:pPr>
              <w:jc w:val="both"/>
              <w:rPr>
                <w:b/>
                <w:sz w:val="24"/>
                <w:szCs w:val="24"/>
              </w:rPr>
            </w:pPr>
            <w:r w:rsidRPr="00AC0278">
              <w:rPr>
                <w:b/>
                <w:sz w:val="24"/>
                <w:szCs w:val="24"/>
                <w:lang w:val="en-US"/>
              </w:rPr>
              <w:t>RUB</w:t>
            </w:r>
            <w:r w:rsidRPr="00AC0278">
              <w:rPr>
                <w:b/>
                <w:sz w:val="24"/>
                <w:szCs w:val="24"/>
              </w:rPr>
              <w:t xml:space="preserve"> 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  <w:lang w:val="en-US"/>
              </w:rPr>
              <w:t>KZ</w:t>
            </w:r>
            <w:r w:rsidRPr="00AC0278">
              <w:rPr>
                <w:sz w:val="24"/>
                <w:szCs w:val="24"/>
              </w:rPr>
              <w:t>076010111000074705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Банк получатель: КБ «Москоммерцбанк» АО, г.Москва, 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РФ БИК: 044525951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К/С: 3010181004520000951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>Счет получателя: № 30111810100001046516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</w:rPr>
            </w:pPr>
            <w:r w:rsidRPr="00AC0278">
              <w:rPr>
                <w:sz w:val="24"/>
                <w:szCs w:val="24"/>
              </w:rPr>
              <w:t xml:space="preserve">Получатель: АО Народный Банк Казахстана, г.Алматы, Казахстан </w:t>
            </w:r>
          </w:p>
          <w:p w:rsidR="00A8158E" w:rsidRPr="00AC0278" w:rsidRDefault="00A8158E" w:rsidP="00932932">
            <w:pPr>
              <w:jc w:val="both"/>
              <w:rPr>
                <w:sz w:val="24"/>
                <w:szCs w:val="24"/>
                <w:lang w:val="kk-KZ"/>
              </w:rPr>
            </w:pPr>
            <w:r w:rsidRPr="00AC0278">
              <w:rPr>
                <w:sz w:val="24"/>
                <w:szCs w:val="24"/>
                <w:lang w:val="en-US"/>
              </w:rPr>
              <w:t>ИНН 9909108921</w:t>
            </w:r>
          </w:p>
          <w:p w:rsidR="00CE2997" w:rsidRPr="00AC0278" w:rsidRDefault="00CE2997" w:rsidP="00932932">
            <w:pPr>
              <w:ind w:left="720" w:hanging="720"/>
              <w:jc w:val="both"/>
              <w:rPr>
                <w:b/>
                <w:sz w:val="24"/>
                <w:szCs w:val="24"/>
                <w:lang w:val="en-US"/>
              </w:rPr>
            </w:pPr>
            <w:r w:rsidRPr="00AC0278">
              <w:rPr>
                <w:b/>
                <w:sz w:val="24"/>
                <w:szCs w:val="24"/>
                <w:lang w:val="en-US"/>
              </w:rPr>
              <w:t>USD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KZ</w:t>
            </w:r>
            <w:r w:rsidR="007947E4" w:rsidRPr="00AC0278">
              <w:rPr>
                <w:color w:val="000000"/>
                <w:sz w:val="24"/>
                <w:szCs w:val="24"/>
                <w:lang w:val="en-US"/>
              </w:rPr>
              <w:t>616010111000074703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Beneficiary Bank: JSC Halyk Bank,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Correspondent account: 8900372605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 xml:space="preserve">Correspondent Bank: THE BANK OF NEW YORK MELLON NEW YORK, 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 xml:space="preserve">NY US SWIFT 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BIC:IRVTUS3NXXX</w:t>
            </w:r>
          </w:p>
          <w:p w:rsidR="00CE2997" w:rsidRPr="00AC0278" w:rsidRDefault="00CE2997" w:rsidP="00932932">
            <w:pPr>
              <w:ind w:left="720" w:hanging="720"/>
              <w:jc w:val="both"/>
              <w:rPr>
                <w:b/>
                <w:sz w:val="24"/>
                <w:szCs w:val="24"/>
                <w:lang w:val="en-US"/>
              </w:rPr>
            </w:pPr>
            <w:r w:rsidRPr="00AC0278">
              <w:rPr>
                <w:b/>
                <w:sz w:val="24"/>
                <w:szCs w:val="24"/>
                <w:lang w:val="en-US"/>
              </w:rPr>
              <w:t>EUR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KZ</w:t>
            </w:r>
            <w:r w:rsidR="007947E4" w:rsidRPr="00AC0278">
              <w:rPr>
                <w:color w:val="000000"/>
                <w:sz w:val="24"/>
                <w:szCs w:val="24"/>
                <w:lang w:val="en-US"/>
              </w:rPr>
              <w:t xml:space="preserve">346010111000074704   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Beneficiary Bank: JSC Halyk Bank,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Correspondent account: 400886460501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 xml:space="preserve">Correspondent Bank: COMMERZBANK AG </w:t>
            </w:r>
          </w:p>
          <w:p w:rsidR="00CE2997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 xml:space="preserve">Frankfurt-am-Main 1, Germany </w:t>
            </w:r>
          </w:p>
          <w:p w:rsidR="001675E8" w:rsidRPr="00AC0278" w:rsidRDefault="00CE2997" w:rsidP="00932932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C0278">
              <w:rPr>
                <w:color w:val="000000"/>
                <w:sz w:val="24"/>
                <w:szCs w:val="24"/>
                <w:lang w:val="en-US"/>
              </w:rPr>
              <w:t>SWIFT BIC: COBADEFF</w:t>
            </w:r>
          </w:p>
          <w:p w:rsidR="00746560" w:rsidRPr="00AC0278" w:rsidRDefault="00746560" w:rsidP="00932932">
            <w:pPr>
              <w:pStyle w:val="a5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6406EE" w:rsidRPr="00AC0278" w:rsidRDefault="00C14ECF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AC0278">
              <w:rPr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6406EE" w:rsidRPr="00AC0278" w:rsidRDefault="006406EE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1166" w:rsidRPr="00AC0278" w:rsidRDefault="00C14ECF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AC0278">
              <w:rPr>
                <w:b/>
                <w:sz w:val="24"/>
                <w:szCs w:val="24"/>
                <w:lang w:eastAsia="en-US"/>
              </w:rPr>
              <w:t xml:space="preserve"> _________________    И.</w:t>
            </w:r>
            <w:r w:rsidR="0087721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C0278">
              <w:rPr>
                <w:b/>
                <w:sz w:val="24"/>
                <w:szCs w:val="24"/>
                <w:lang w:eastAsia="en-US"/>
              </w:rPr>
              <w:t>Фамилия</w:t>
            </w:r>
          </w:p>
          <w:p w:rsidR="00C905F8" w:rsidRPr="009C3176" w:rsidRDefault="00B91166" w:rsidP="00C905F8">
            <w:pPr>
              <w:pStyle w:val="a5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AC0278">
              <w:rPr>
                <w:i/>
                <w:sz w:val="24"/>
                <w:szCs w:val="24"/>
                <w:lang w:eastAsia="en-US"/>
              </w:rPr>
              <w:t xml:space="preserve">             </w:t>
            </w:r>
            <w:r w:rsidR="00C905F8" w:rsidRPr="009C3176">
              <w:rPr>
                <w:b/>
                <w:i/>
                <w:sz w:val="24"/>
                <w:szCs w:val="24"/>
                <w:lang w:eastAsia="en-US"/>
              </w:rPr>
              <w:t>_____________</w:t>
            </w:r>
          </w:p>
          <w:p w:rsidR="00B91166" w:rsidRPr="00AC0278" w:rsidRDefault="00C905F8" w:rsidP="00C905F8">
            <w:pPr>
              <w:pStyle w:val="a5"/>
              <w:rPr>
                <w:i/>
                <w:sz w:val="24"/>
                <w:szCs w:val="24"/>
                <w:lang w:eastAsia="en-US"/>
              </w:rPr>
            </w:pPr>
            <w:r w:rsidRPr="009C3176">
              <w:rPr>
                <w:i/>
                <w:sz w:val="24"/>
                <w:szCs w:val="24"/>
                <w:lang w:eastAsia="en-US"/>
              </w:rPr>
              <w:t xml:space="preserve">                  </w:t>
            </w:r>
            <w:r w:rsidR="00B91166" w:rsidRPr="00AC0278">
              <w:rPr>
                <w:i/>
                <w:sz w:val="24"/>
                <w:szCs w:val="24"/>
                <w:lang w:eastAsia="en-US"/>
              </w:rPr>
              <w:t xml:space="preserve"> подпись               </w:t>
            </w:r>
            <w:r w:rsidR="00B91166" w:rsidRPr="00AC0278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</w:t>
            </w:r>
          </w:p>
          <w:p w:rsidR="00F01899" w:rsidRPr="00AC0278" w:rsidRDefault="00B9116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М.</w:t>
            </w:r>
            <w:r w:rsidR="004209BC">
              <w:rPr>
                <w:sz w:val="24"/>
                <w:szCs w:val="24"/>
                <w:lang w:val="kk-KZ" w:eastAsia="en-US"/>
              </w:rPr>
              <w:t>П</w:t>
            </w:r>
            <w:r w:rsidRPr="00AC0278">
              <w:rPr>
                <w:sz w:val="24"/>
                <w:szCs w:val="24"/>
                <w:lang w:eastAsia="en-US"/>
              </w:rPr>
              <w:t>.</w:t>
            </w:r>
          </w:p>
          <w:p w:rsidR="001675E8" w:rsidRDefault="001675E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9C3176" w:rsidRPr="00AC0278" w:rsidRDefault="009C3176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F01899" w:rsidRPr="00AC0278" w:rsidRDefault="007B75B3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AC0278">
              <w:rPr>
                <w:b/>
                <w:sz w:val="24"/>
                <w:szCs w:val="24"/>
                <w:lang w:eastAsia="en-US"/>
              </w:rPr>
              <w:t>Заявитель:</w:t>
            </w:r>
          </w:p>
          <w:p w:rsidR="00D365B8" w:rsidRPr="00AC0278" w:rsidRDefault="00D365B8" w:rsidP="00932932">
            <w:pPr>
              <w:pStyle w:val="a5"/>
              <w:jc w:val="both"/>
              <w:rPr>
                <w:i/>
                <w:sz w:val="24"/>
                <w:szCs w:val="24"/>
                <w:lang w:eastAsia="en-US"/>
              </w:rPr>
            </w:pPr>
            <w:r w:rsidRPr="00AC0278">
              <w:rPr>
                <w:i/>
                <w:sz w:val="24"/>
                <w:szCs w:val="24"/>
                <w:lang w:eastAsia="en-US"/>
              </w:rPr>
              <w:t>(</w:t>
            </w:r>
            <w:r w:rsidR="009C3176">
              <w:rPr>
                <w:i/>
                <w:sz w:val="24"/>
                <w:szCs w:val="24"/>
                <w:lang w:eastAsia="en-US"/>
              </w:rPr>
              <w:t xml:space="preserve">наименование </w:t>
            </w:r>
            <w:r w:rsidRPr="00AC0278">
              <w:rPr>
                <w:i/>
                <w:sz w:val="24"/>
                <w:szCs w:val="24"/>
                <w:lang w:eastAsia="en-US"/>
              </w:rPr>
              <w:t>заявителя)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Юридический адрес: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БИН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Банковские реквизиты:</w:t>
            </w:r>
          </w:p>
          <w:p w:rsidR="009C3176" w:rsidRPr="00AC0278" w:rsidRDefault="009C3176" w:rsidP="009C3176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Банк:</w:t>
            </w:r>
          </w:p>
          <w:p w:rsidR="00D365B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Swift (БИК)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Р/С: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Телефон: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D365B8" w:rsidRPr="00AC0278" w:rsidRDefault="00D365B8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AC0278">
              <w:rPr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6406EE" w:rsidRPr="00AC0278" w:rsidRDefault="006406EE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D365B8" w:rsidRPr="00AC0278" w:rsidRDefault="00D365B8" w:rsidP="00932932">
            <w:pPr>
              <w:pStyle w:val="a5"/>
              <w:jc w:val="both"/>
              <w:rPr>
                <w:b/>
                <w:sz w:val="24"/>
                <w:szCs w:val="24"/>
                <w:lang w:eastAsia="en-US"/>
              </w:rPr>
            </w:pPr>
            <w:r w:rsidRPr="00AC0278">
              <w:rPr>
                <w:b/>
                <w:sz w:val="24"/>
                <w:szCs w:val="24"/>
                <w:lang w:eastAsia="en-US"/>
              </w:rPr>
              <w:t xml:space="preserve">  ___________________ И.</w:t>
            </w:r>
            <w:r w:rsidR="0087721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E97F98" w:rsidRPr="00AC0278">
              <w:rPr>
                <w:b/>
                <w:sz w:val="24"/>
                <w:szCs w:val="24"/>
                <w:lang w:eastAsia="en-US"/>
              </w:rPr>
              <w:t>Фамилия</w:t>
            </w:r>
          </w:p>
          <w:p w:rsidR="004209BC" w:rsidRDefault="00D365B8" w:rsidP="00932932">
            <w:pPr>
              <w:pStyle w:val="a5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 xml:space="preserve">        </w:t>
            </w:r>
            <w:r w:rsidR="004209BC" w:rsidRPr="004209BC">
              <w:rPr>
                <w:b/>
                <w:sz w:val="24"/>
                <w:szCs w:val="24"/>
                <w:lang w:eastAsia="en-US"/>
              </w:rPr>
              <w:t>_____________</w:t>
            </w:r>
          </w:p>
          <w:p w:rsidR="00D365B8" w:rsidRPr="00AC0278" w:rsidRDefault="004209BC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             </w:t>
            </w:r>
            <w:r w:rsidR="00D365B8" w:rsidRPr="00AC0278">
              <w:rPr>
                <w:sz w:val="24"/>
                <w:szCs w:val="24"/>
                <w:lang w:eastAsia="en-US"/>
              </w:rPr>
              <w:t>подпись</w:t>
            </w:r>
          </w:p>
          <w:p w:rsidR="00D365B8" w:rsidRPr="00AC0278" w:rsidRDefault="00D365B8" w:rsidP="00932932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F01899" w:rsidRPr="00AC0278" w:rsidRDefault="00D365B8" w:rsidP="00932932">
            <w:pPr>
              <w:pStyle w:val="a5"/>
              <w:ind w:left="34" w:hanging="34"/>
              <w:jc w:val="both"/>
              <w:rPr>
                <w:sz w:val="24"/>
                <w:szCs w:val="24"/>
                <w:lang w:eastAsia="en-US"/>
              </w:rPr>
            </w:pPr>
            <w:r w:rsidRPr="00AC0278"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086CAE" w:rsidRDefault="00086CAE" w:rsidP="00877213">
      <w:pPr>
        <w:rPr>
          <w:sz w:val="28"/>
          <w:szCs w:val="28"/>
          <w:lang w:val="kk-KZ"/>
        </w:rPr>
      </w:pPr>
    </w:p>
    <w:sectPr w:rsidR="00086CAE" w:rsidSect="00BD6B14">
      <w:headerReference w:type="default" r:id="rId9"/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EC" w:rsidRDefault="00E662EC" w:rsidP="002835FA">
      <w:r>
        <w:separator/>
      </w:r>
    </w:p>
  </w:endnote>
  <w:endnote w:type="continuationSeparator" w:id="0">
    <w:p w:rsidR="00E662EC" w:rsidRDefault="00E662EC" w:rsidP="0028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EC" w:rsidRDefault="00E662EC" w:rsidP="002835FA">
      <w:r>
        <w:separator/>
      </w:r>
    </w:p>
  </w:footnote>
  <w:footnote w:type="continuationSeparator" w:id="0">
    <w:p w:rsidR="00E662EC" w:rsidRDefault="00E662EC" w:rsidP="0028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4A" w:rsidRDefault="00887B4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6369050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7B4A" w:rsidRPr="00F11362" w:rsidRDefault="00887B4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01.5pt;margin-top:48.75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" filled="f" stroked="f" strokeweight=".5pt">
              <v:textbox style="layout-flow:vertical;mso-layout-flow-alt:bottom-to-top">
                <w:txbxContent>
                  <w:p w:rsidR="00F11362" w:rsidRPr="00F11362" w:rsidRDefault="00F11362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8522A" wp14:editId="39A4CC7B">
              <wp:simplePos x="0" y="0"/>
              <wp:positionH relativeFrom="column">
                <wp:posOffset>6369050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7B4A" w:rsidRPr="002835FA" w:rsidRDefault="00887B4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01.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" filled="f" stroked="f" strokeweight=".5pt">
              <v:textbox style="layout-flow:vertical;mso-layout-flow-alt:bottom-to-top">
                <w:txbxContent>
                  <w:p w:rsidR="00887B4A" w:rsidRPr="002835FA" w:rsidRDefault="00887B4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55F82" wp14:editId="3A6DA304">
              <wp:simplePos x="0" y="0"/>
              <wp:positionH relativeFrom="column">
                <wp:posOffset>6369050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7B4A" w:rsidRPr="002835FA" w:rsidRDefault="00887B4A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8" type="#_x0000_t202" style="position:absolute;margin-left:501.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" filled="f" stroked="f" strokeweight=".5pt">
              <v:textbox style="layout-flow:vertical;mso-layout-flow-alt:bottom-to-top">
                <w:txbxContent>
                  <w:p w:rsidR="00887B4A" w:rsidRPr="002835FA" w:rsidRDefault="00887B4A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>
    <w:nsid w:val="07A45362"/>
    <w:multiLevelType w:val="multilevel"/>
    <w:tmpl w:val="426CA2DA"/>
    <w:lvl w:ilvl="0">
      <w:start w:val="1"/>
      <w:numFmt w:val="decimal"/>
      <w:suff w:val="space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suff w:val="space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2E8619FC"/>
    <w:multiLevelType w:val="multilevel"/>
    <w:tmpl w:val="BD8428BA"/>
    <w:lvl w:ilvl="0">
      <w:start w:val="7"/>
      <w:numFmt w:val="decimal"/>
      <w:lvlText w:val="%1"/>
      <w:lvlJc w:val="left"/>
      <w:pPr>
        <w:ind w:left="39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761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12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49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56" w:hanging="1800"/>
      </w:pPr>
      <w:rPr>
        <w:rFonts w:eastAsiaTheme="minorHAnsi" w:hint="default"/>
      </w:rPr>
    </w:lvl>
  </w:abstractNum>
  <w:abstractNum w:abstractNumId="3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B904D1E"/>
    <w:multiLevelType w:val="hybridMultilevel"/>
    <w:tmpl w:val="C816AAE8"/>
    <w:lvl w:ilvl="0" w:tplc="CF2C50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5AA2"/>
    <w:multiLevelType w:val="hybridMultilevel"/>
    <w:tmpl w:val="5A48DCDC"/>
    <w:lvl w:ilvl="0" w:tplc="868E935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D25AA1"/>
    <w:multiLevelType w:val="hybridMultilevel"/>
    <w:tmpl w:val="52109DFA"/>
    <w:lvl w:ilvl="0" w:tplc="88CEC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99"/>
    <w:rsid w:val="00032B32"/>
    <w:rsid w:val="000349D4"/>
    <w:rsid w:val="000368A3"/>
    <w:rsid w:val="00056F8A"/>
    <w:rsid w:val="000600AB"/>
    <w:rsid w:val="000640ED"/>
    <w:rsid w:val="00065260"/>
    <w:rsid w:val="00071F5D"/>
    <w:rsid w:val="00073693"/>
    <w:rsid w:val="00076AB3"/>
    <w:rsid w:val="00086CAE"/>
    <w:rsid w:val="00093109"/>
    <w:rsid w:val="000A7168"/>
    <w:rsid w:val="000B5653"/>
    <w:rsid w:val="000B6EAE"/>
    <w:rsid w:val="000D1070"/>
    <w:rsid w:val="000D4070"/>
    <w:rsid w:val="000D7D25"/>
    <w:rsid w:val="000E3E8B"/>
    <w:rsid w:val="000F381A"/>
    <w:rsid w:val="000F3A31"/>
    <w:rsid w:val="000F5520"/>
    <w:rsid w:val="00105CE0"/>
    <w:rsid w:val="00110483"/>
    <w:rsid w:val="00113038"/>
    <w:rsid w:val="00114F9C"/>
    <w:rsid w:val="00122CC8"/>
    <w:rsid w:val="00134667"/>
    <w:rsid w:val="00135D89"/>
    <w:rsid w:val="0013780D"/>
    <w:rsid w:val="00142885"/>
    <w:rsid w:val="0014747F"/>
    <w:rsid w:val="00157036"/>
    <w:rsid w:val="001619FF"/>
    <w:rsid w:val="001675E8"/>
    <w:rsid w:val="00167AF5"/>
    <w:rsid w:val="001752F4"/>
    <w:rsid w:val="001803C5"/>
    <w:rsid w:val="00181992"/>
    <w:rsid w:val="0019772A"/>
    <w:rsid w:val="001A0BD2"/>
    <w:rsid w:val="001A4154"/>
    <w:rsid w:val="001A6F6C"/>
    <w:rsid w:val="001D5051"/>
    <w:rsid w:val="001E4EF0"/>
    <w:rsid w:val="001F0282"/>
    <w:rsid w:val="001F06E0"/>
    <w:rsid w:val="001F75F1"/>
    <w:rsid w:val="002109FB"/>
    <w:rsid w:val="00222D5C"/>
    <w:rsid w:val="002230F0"/>
    <w:rsid w:val="002250D6"/>
    <w:rsid w:val="00227DE8"/>
    <w:rsid w:val="00230874"/>
    <w:rsid w:val="00230D81"/>
    <w:rsid w:val="0024030D"/>
    <w:rsid w:val="00255EEA"/>
    <w:rsid w:val="00267722"/>
    <w:rsid w:val="00270E73"/>
    <w:rsid w:val="00271DAA"/>
    <w:rsid w:val="00276598"/>
    <w:rsid w:val="002835FA"/>
    <w:rsid w:val="002979E8"/>
    <w:rsid w:val="002A20AB"/>
    <w:rsid w:val="002D0948"/>
    <w:rsid w:val="002D2966"/>
    <w:rsid w:val="002E5F4B"/>
    <w:rsid w:val="003014A2"/>
    <w:rsid w:val="00301EAA"/>
    <w:rsid w:val="00303C2C"/>
    <w:rsid w:val="003044D6"/>
    <w:rsid w:val="003135A8"/>
    <w:rsid w:val="003155AA"/>
    <w:rsid w:val="00335C26"/>
    <w:rsid w:val="003438EF"/>
    <w:rsid w:val="003444B6"/>
    <w:rsid w:val="00350D32"/>
    <w:rsid w:val="00357F46"/>
    <w:rsid w:val="0036157C"/>
    <w:rsid w:val="00365EC0"/>
    <w:rsid w:val="00370F19"/>
    <w:rsid w:val="003756C7"/>
    <w:rsid w:val="003855D6"/>
    <w:rsid w:val="003864F7"/>
    <w:rsid w:val="00391BC3"/>
    <w:rsid w:val="003A4CB4"/>
    <w:rsid w:val="003B2665"/>
    <w:rsid w:val="003B6224"/>
    <w:rsid w:val="003B6668"/>
    <w:rsid w:val="003C7D4E"/>
    <w:rsid w:val="003E2C88"/>
    <w:rsid w:val="004023ED"/>
    <w:rsid w:val="004209BC"/>
    <w:rsid w:val="004255DF"/>
    <w:rsid w:val="0043622D"/>
    <w:rsid w:val="00441194"/>
    <w:rsid w:val="0045259B"/>
    <w:rsid w:val="00463461"/>
    <w:rsid w:val="0047100E"/>
    <w:rsid w:val="00483D6D"/>
    <w:rsid w:val="004A5099"/>
    <w:rsid w:val="004A6310"/>
    <w:rsid w:val="004B3B56"/>
    <w:rsid w:val="004C004A"/>
    <w:rsid w:val="004F4C90"/>
    <w:rsid w:val="00500FAC"/>
    <w:rsid w:val="005029C7"/>
    <w:rsid w:val="005072E4"/>
    <w:rsid w:val="00517D73"/>
    <w:rsid w:val="00533FB8"/>
    <w:rsid w:val="005472CB"/>
    <w:rsid w:val="00552880"/>
    <w:rsid w:val="005654E8"/>
    <w:rsid w:val="005677AA"/>
    <w:rsid w:val="00571BCD"/>
    <w:rsid w:val="00573389"/>
    <w:rsid w:val="00584624"/>
    <w:rsid w:val="00585784"/>
    <w:rsid w:val="005872CC"/>
    <w:rsid w:val="00595780"/>
    <w:rsid w:val="005A6FE8"/>
    <w:rsid w:val="005C1C44"/>
    <w:rsid w:val="005E004F"/>
    <w:rsid w:val="005E7930"/>
    <w:rsid w:val="005F416B"/>
    <w:rsid w:val="006040C7"/>
    <w:rsid w:val="0061145A"/>
    <w:rsid w:val="006149D8"/>
    <w:rsid w:val="00615742"/>
    <w:rsid w:val="00617B04"/>
    <w:rsid w:val="006406EE"/>
    <w:rsid w:val="0064129E"/>
    <w:rsid w:val="00652072"/>
    <w:rsid w:val="0066308B"/>
    <w:rsid w:val="00663C95"/>
    <w:rsid w:val="00664EB8"/>
    <w:rsid w:val="00667FEE"/>
    <w:rsid w:val="00671A76"/>
    <w:rsid w:val="00677E40"/>
    <w:rsid w:val="00682B9D"/>
    <w:rsid w:val="006929D6"/>
    <w:rsid w:val="00697172"/>
    <w:rsid w:val="006A4014"/>
    <w:rsid w:val="006A7A4F"/>
    <w:rsid w:val="006B0A3C"/>
    <w:rsid w:val="006B4326"/>
    <w:rsid w:val="006B52D6"/>
    <w:rsid w:val="006C4861"/>
    <w:rsid w:val="006D6C56"/>
    <w:rsid w:val="00711F7B"/>
    <w:rsid w:val="00712391"/>
    <w:rsid w:val="00721F13"/>
    <w:rsid w:val="00722F80"/>
    <w:rsid w:val="0072336D"/>
    <w:rsid w:val="00746560"/>
    <w:rsid w:val="00747B9A"/>
    <w:rsid w:val="00757573"/>
    <w:rsid w:val="00760A5D"/>
    <w:rsid w:val="007947E4"/>
    <w:rsid w:val="007B58DE"/>
    <w:rsid w:val="007B75B3"/>
    <w:rsid w:val="007C1341"/>
    <w:rsid w:val="007C5586"/>
    <w:rsid w:val="007D0283"/>
    <w:rsid w:val="007F1914"/>
    <w:rsid w:val="00806FBD"/>
    <w:rsid w:val="00812591"/>
    <w:rsid w:val="0082608D"/>
    <w:rsid w:val="00833D4A"/>
    <w:rsid w:val="00840424"/>
    <w:rsid w:val="00846D50"/>
    <w:rsid w:val="0087601C"/>
    <w:rsid w:val="00877213"/>
    <w:rsid w:val="0088044C"/>
    <w:rsid w:val="00887B4A"/>
    <w:rsid w:val="008A1627"/>
    <w:rsid w:val="008A2455"/>
    <w:rsid w:val="008A2717"/>
    <w:rsid w:val="008B3816"/>
    <w:rsid w:val="008C49BC"/>
    <w:rsid w:val="008D1763"/>
    <w:rsid w:val="008D233A"/>
    <w:rsid w:val="008D67C2"/>
    <w:rsid w:val="008E1578"/>
    <w:rsid w:val="008E61D3"/>
    <w:rsid w:val="00901401"/>
    <w:rsid w:val="00932932"/>
    <w:rsid w:val="009457D0"/>
    <w:rsid w:val="00950106"/>
    <w:rsid w:val="009557FC"/>
    <w:rsid w:val="00961624"/>
    <w:rsid w:val="00966B65"/>
    <w:rsid w:val="00983CDF"/>
    <w:rsid w:val="00985332"/>
    <w:rsid w:val="00993E6A"/>
    <w:rsid w:val="009940A1"/>
    <w:rsid w:val="009A786B"/>
    <w:rsid w:val="009C3176"/>
    <w:rsid w:val="009C6B48"/>
    <w:rsid w:val="009D24E3"/>
    <w:rsid w:val="009D295E"/>
    <w:rsid w:val="009D4A21"/>
    <w:rsid w:val="009E1AC9"/>
    <w:rsid w:val="00A004D2"/>
    <w:rsid w:val="00A051C9"/>
    <w:rsid w:val="00A2370B"/>
    <w:rsid w:val="00A25F57"/>
    <w:rsid w:val="00A34DD2"/>
    <w:rsid w:val="00A35F86"/>
    <w:rsid w:val="00A54B9D"/>
    <w:rsid w:val="00A573B5"/>
    <w:rsid w:val="00A658B9"/>
    <w:rsid w:val="00A73CCD"/>
    <w:rsid w:val="00A76537"/>
    <w:rsid w:val="00A8158E"/>
    <w:rsid w:val="00A84BE1"/>
    <w:rsid w:val="00A869C6"/>
    <w:rsid w:val="00AA362D"/>
    <w:rsid w:val="00AB1BCE"/>
    <w:rsid w:val="00AB7D54"/>
    <w:rsid w:val="00AC0278"/>
    <w:rsid w:val="00AD0D82"/>
    <w:rsid w:val="00AF21FE"/>
    <w:rsid w:val="00B05047"/>
    <w:rsid w:val="00B15187"/>
    <w:rsid w:val="00B1684E"/>
    <w:rsid w:val="00B26A04"/>
    <w:rsid w:val="00B35EB0"/>
    <w:rsid w:val="00B4189B"/>
    <w:rsid w:val="00B41C29"/>
    <w:rsid w:val="00B42554"/>
    <w:rsid w:val="00B502CD"/>
    <w:rsid w:val="00B50E7E"/>
    <w:rsid w:val="00B53CB5"/>
    <w:rsid w:val="00B62293"/>
    <w:rsid w:val="00B81320"/>
    <w:rsid w:val="00B86134"/>
    <w:rsid w:val="00B87BE8"/>
    <w:rsid w:val="00B91166"/>
    <w:rsid w:val="00B96076"/>
    <w:rsid w:val="00BA43AC"/>
    <w:rsid w:val="00BC2E01"/>
    <w:rsid w:val="00BD675F"/>
    <w:rsid w:val="00BD6B14"/>
    <w:rsid w:val="00BF55E3"/>
    <w:rsid w:val="00C126A9"/>
    <w:rsid w:val="00C14771"/>
    <w:rsid w:val="00C14AE7"/>
    <w:rsid w:val="00C14ECF"/>
    <w:rsid w:val="00C34F15"/>
    <w:rsid w:val="00C40039"/>
    <w:rsid w:val="00C541F3"/>
    <w:rsid w:val="00C72728"/>
    <w:rsid w:val="00C820D2"/>
    <w:rsid w:val="00C905F8"/>
    <w:rsid w:val="00C97521"/>
    <w:rsid w:val="00CA1D47"/>
    <w:rsid w:val="00CB0F8B"/>
    <w:rsid w:val="00CB1235"/>
    <w:rsid w:val="00CD0FBE"/>
    <w:rsid w:val="00CD1404"/>
    <w:rsid w:val="00CD28F7"/>
    <w:rsid w:val="00CE2997"/>
    <w:rsid w:val="00CE49DB"/>
    <w:rsid w:val="00CF4DF6"/>
    <w:rsid w:val="00D05F92"/>
    <w:rsid w:val="00D077A5"/>
    <w:rsid w:val="00D12B60"/>
    <w:rsid w:val="00D2428D"/>
    <w:rsid w:val="00D365B8"/>
    <w:rsid w:val="00D52CBC"/>
    <w:rsid w:val="00D601E9"/>
    <w:rsid w:val="00D65367"/>
    <w:rsid w:val="00D775DB"/>
    <w:rsid w:val="00DA3610"/>
    <w:rsid w:val="00DB343D"/>
    <w:rsid w:val="00DB450F"/>
    <w:rsid w:val="00DB746F"/>
    <w:rsid w:val="00DD313F"/>
    <w:rsid w:val="00DE00AD"/>
    <w:rsid w:val="00DE5189"/>
    <w:rsid w:val="00DE6F58"/>
    <w:rsid w:val="00E018FC"/>
    <w:rsid w:val="00E02C55"/>
    <w:rsid w:val="00E07326"/>
    <w:rsid w:val="00E10FE6"/>
    <w:rsid w:val="00E248F0"/>
    <w:rsid w:val="00E27BFD"/>
    <w:rsid w:val="00E352C7"/>
    <w:rsid w:val="00E662EC"/>
    <w:rsid w:val="00E763DA"/>
    <w:rsid w:val="00E87A1D"/>
    <w:rsid w:val="00E87B55"/>
    <w:rsid w:val="00E9070F"/>
    <w:rsid w:val="00E9619D"/>
    <w:rsid w:val="00E97F98"/>
    <w:rsid w:val="00EA376C"/>
    <w:rsid w:val="00EA7041"/>
    <w:rsid w:val="00EC1D6C"/>
    <w:rsid w:val="00EC527B"/>
    <w:rsid w:val="00ED51CF"/>
    <w:rsid w:val="00ED75FF"/>
    <w:rsid w:val="00EF25EC"/>
    <w:rsid w:val="00EF524C"/>
    <w:rsid w:val="00EF5273"/>
    <w:rsid w:val="00F01899"/>
    <w:rsid w:val="00F02279"/>
    <w:rsid w:val="00F029FA"/>
    <w:rsid w:val="00F07C09"/>
    <w:rsid w:val="00F109B6"/>
    <w:rsid w:val="00F11362"/>
    <w:rsid w:val="00F13982"/>
    <w:rsid w:val="00F30F11"/>
    <w:rsid w:val="00F413CF"/>
    <w:rsid w:val="00F66CF5"/>
    <w:rsid w:val="00F7687F"/>
    <w:rsid w:val="00F879C8"/>
    <w:rsid w:val="00FB23EA"/>
    <w:rsid w:val="00FB2BF1"/>
    <w:rsid w:val="00FC2525"/>
    <w:rsid w:val="00FD3B57"/>
    <w:rsid w:val="00FD748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8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899"/>
    <w:pPr>
      <w:ind w:left="720"/>
      <w:contextualSpacing/>
    </w:pPr>
  </w:style>
  <w:style w:type="paragraph" w:styleId="a5">
    <w:name w:val="No Spacing"/>
    <w:uiPriority w:val="1"/>
    <w:qFormat/>
    <w:rsid w:val="00D7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38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381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A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3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83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3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B15187"/>
    <w:rPr>
      <w:rFonts w:ascii="Times New Roman" w:hAnsi="Times New Roman" w:cs="Times New Roman" w:hint="default"/>
      <w:b/>
      <w:bCs/>
      <w:color w:val="000000"/>
    </w:rPr>
  </w:style>
  <w:style w:type="character" w:styleId="ac">
    <w:name w:val="annotation reference"/>
    <w:basedOn w:val="a0"/>
    <w:uiPriority w:val="99"/>
    <w:semiHidden/>
    <w:unhideWhenUsed/>
    <w:rsid w:val="00682B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2B9D"/>
  </w:style>
  <w:style w:type="character" w:customStyle="1" w:styleId="ae">
    <w:name w:val="Текст примечания Знак"/>
    <w:basedOn w:val="a0"/>
    <w:link w:val="ad"/>
    <w:uiPriority w:val="99"/>
    <w:semiHidden/>
    <w:rsid w:val="00682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2B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2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8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899"/>
    <w:pPr>
      <w:ind w:left="720"/>
      <w:contextualSpacing/>
    </w:pPr>
  </w:style>
  <w:style w:type="paragraph" w:styleId="a5">
    <w:name w:val="No Spacing"/>
    <w:uiPriority w:val="1"/>
    <w:qFormat/>
    <w:rsid w:val="00D7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38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381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A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3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83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3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B15187"/>
    <w:rPr>
      <w:rFonts w:ascii="Times New Roman" w:hAnsi="Times New Roman" w:cs="Times New Roman" w:hint="default"/>
      <w:b/>
      <w:bCs/>
      <w:color w:val="000000"/>
    </w:rPr>
  </w:style>
  <w:style w:type="character" w:styleId="ac">
    <w:name w:val="annotation reference"/>
    <w:basedOn w:val="a0"/>
    <w:uiPriority w:val="99"/>
    <w:semiHidden/>
    <w:unhideWhenUsed/>
    <w:rsid w:val="00682B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2B9D"/>
  </w:style>
  <w:style w:type="character" w:customStyle="1" w:styleId="ae">
    <w:name w:val="Текст примечания Знак"/>
    <w:basedOn w:val="a0"/>
    <w:link w:val="ad"/>
    <w:uiPriority w:val="99"/>
    <w:semiHidden/>
    <w:rsid w:val="00682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2B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2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014B-7BB3-4DC6-89C9-D003F614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Нурхадыров Бахытжан Нурланович</cp:lastModifiedBy>
  <cp:revision>2</cp:revision>
  <cp:lastPrinted>2018-09-20T03:07:00Z</cp:lastPrinted>
  <dcterms:created xsi:type="dcterms:W3CDTF">2018-11-19T10:05:00Z</dcterms:created>
  <dcterms:modified xsi:type="dcterms:W3CDTF">2018-11-19T10:05:00Z</dcterms:modified>
</cp:coreProperties>
</file>